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965442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b394930-da1d-4ba0-ac4d-738f874a3916" w:id="1"/>
      <w:r>
        <w:rPr>
          <w:rFonts w:ascii="Times New Roman" w:hAnsi="Times New Roman"/>
          <w:b/>
          <w:i w:val="false"/>
          <w:color w:val="000000"/>
          <w:sz w:val="28"/>
        </w:rPr>
        <w:t>Министерство образования и науки Республики Башкортостан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d574f4c-8143-48c3-8ad3-2fcc5bdbaf43" w:id="2"/>
      <w:r>
        <w:rPr>
          <w:rFonts w:ascii="Times New Roman" w:hAnsi="Times New Roman"/>
          <w:b/>
          <w:i w:val="false"/>
          <w:color w:val="000000"/>
          <w:sz w:val="28"/>
        </w:rPr>
        <w:t>Администрация МР Караидельский район РБ</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МОБУ Артакульская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Янибекова О.С.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Зараев Р.Г.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1348549)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«География»</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758c7860-019e-4f63-872b-044256b5f058" w:id="3"/>
      <w:r>
        <w:rPr>
          <w:rFonts w:ascii="Times New Roman" w:hAnsi="Times New Roman"/>
          <w:b/>
          <w:i w:val="false"/>
          <w:color w:val="000000"/>
          <w:sz w:val="28"/>
        </w:rPr>
        <w:t>с.Артакуль</w:t>
      </w:r>
      <w:bookmarkEnd w:id="3"/>
      <w:r>
        <w:rPr>
          <w:rFonts w:ascii="Times New Roman" w:hAnsi="Times New Roman"/>
          <w:b/>
          <w:i w:val="false"/>
          <w:color w:val="000000"/>
          <w:sz w:val="28"/>
        </w:rPr>
        <w:t xml:space="preserve">‌ </w:t>
      </w:r>
      <w:bookmarkStart w:name="7bcf231d-60ce-4601-b24b-153af6cd5e58"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9654424" w:id="5"/>
    <w:p>
      <w:pPr>
        <w:sectPr>
          <w:pgSz w:w="11906" w:h="16383" w:orient="portrait"/>
        </w:sectPr>
      </w:pPr>
    </w:p>
    <w:bookmarkEnd w:id="5"/>
    <w:bookmarkEnd w:id="0"/>
    <w:bookmarkStart w:name="block-965442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spacing w:before="0" w:after="0" w:line="264"/>
        <w:ind w:firstLine="600"/>
        <w:jc w:val="both"/>
      </w:pPr>
      <w:r>
        <w:rPr>
          <w:rFonts w:ascii="Times New Roman" w:hAnsi="Times New Roman"/>
          <w:b w:val="false"/>
          <w:i w:val="false"/>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spacing w:before="0" w:after="0" w:line="264"/>
        <w:ind w:left="120"/>
        <w:jc w:val="both"/>
      </w:pPr>
      <w:r>
        <w:rPr>
          <w:rFonts w:ascii="Times New Roman" w:hAnsi="Times New Roman"/>
          <w:b w:val="false"/>
          <w:i w:val="false"/>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before="0" w:after="0" w:line="264"/>
        <w:ind w:firstLine="600"/>
        <w:jc w:val="both"/>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spacing w:before="0" w:after="0" w:line="264"/>
        <w:ind w:firstLine="600"/>
        <w:jc w:val="both"/>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before="0" w:after="0" w:line="264"/>
        <w:ind w:firstLine="600"/>
        <w:jc w:val="both"/>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before="0" w:after="0" w:line="264"/>
        <w:ind w:firstLine="600"/>
        <w:jc w:val="both"/>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before="0" w:after="0" w:line="264"/>
        <w:ind w:firstLine="600"/>
        <w:jc w:val="both"/>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before="0" w:after="0" w:line="264"/>
        <w:ind w:firstLine="600"/>
        <w:jc w:val="both"/>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before="0" w:after="0" w:line="264"/>
        <w:ind w:firstLine="600"/>
        <w:jc w:val="both"/>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before="0" w:after="0" w:line="264"/>
        <w:ind w:firstLine="600"/>
        <w:jc w:val="both"/>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before="0" w:after="0" w:line="264"/>
        <w:ind w:left="120"/>
        <w:jc w:val="both"/>
      </w:pPr>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bookmarkStart w:name="block-9654425" w:id="7"/>
    <w:p>
      <w:pPr>
        <w:sectPr>
          <w:pgSz w:w="11906" w:h="16383" w:orient="portrait"/>
        </w:sectPr>
      </w:pPr>
    </w:p>
    <w:bookmarkEnd w:id="7"/>
    <w:bookmarkEnd w:id="6"/>
    <w:bookmarkStart w:name="block-9654426"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изучение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spacing w:before="0" w:after="0" w:line="264"/>
        <w:ind w:firstLine="600"/>
        <w:jc w:val="both"/>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before="0" w:after="0" w:line="264"/>
        <w:ind w:firstLine="600"/>
        <w:jc w:val="both"/>
      </w:pPr>
      <w:r>
        <w:rPr>
          <w:rFonts w:ascii="Times New Roman" w:hAnsi="Times New Roman"/>
          <w:b/>
          <w:i w:val="false"/>
          <w:color w:val="000000"/>
          <w:sz w:val="28"/>
        </w:rPr>
        <w:t xml:space="preserve">Тема 1. История географических открытий </w:t>
      </w:r>
    </w:p>
    <w:p>
      <w:pPr>
        <w:spacing w:before="0" w:after="0" w:line="264"/>
        <w:ind w:firstLine="600"/>
        <w:jc w:val="both"/>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before="0" w:after="0" w:line="264"/>
        <w:ind w:firstLine="600"/>
        <w:jc w:val="both"/>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before="0" w:after="0" w:line="264"/>
        <w:ind w:firstLine="600"/>
        <w:jc w:val="both"/>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before="0" w:after="0" w:line="264"/>
        <w:ind w:firstLine="600"/>
        <w:jc w:val="both"/>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before="0" w:after="0" w:line="264"/>
        <w:ind w:firstLine="600"/>
        <w:jc w:val="both"/>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spacing w:before="0" w:after="0" w:line="264"/>
        <w:ind w:firstLine="600"/>
        <w:jc w:val="both"/>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Изображения земной поверхности</w:t>
      </w:r>
    </w:p>
    <w:p>
      <w:pPr>
        <w:spacing w:before="0" w:after="0" w:line="264"/>
        <w:ind w:firstLine="600"/>
        <w:jc w:val="both"/>
      </w:pPr>
      <w:r>
        <w:rPr>
          <w:rFonts w:ascii="Times New Roman" w:hAnsi="Times New Roman"/>
          <w:b/>
          <w:i w:val="false"/>
          <w:color w:val="000000"/>
          <w:sz w:val="28"/>
        </w:rPr>
        <w:t>Тема 1. Планы местности</w:t>
      </w:r>
    </w:p>
    <w:p>
      <w:pPr>
        <w:spacing w:before="0" w:after="0" w:line="264"/>
        <w:ind w:firstLine="600"/>
        <w:jc w:val="both"/>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плану мест­ности.</w:t>
      </w:r>
    </w:p>
    <w:p>
      <w:pPr>
        <w:spacing w:before="0" w:after="0" w:line="264"/>
        <w:ind w:firstLine="600"/>
        <w:jc w:val="both"/>
      </w:pPr>
      <w:r>
        <w:rPr>
          <w:rFonts w:ascii="Times New Roman" w:hAnsi="Times New Roman"/>
          <w:b w:val="false"/>
          <w:i w:val="false"/>
          <w:color w:val="000000"/>
          <w:sz w:val="28"/>
        </w:rPr>
        <w:t>2. Составление описания маршрута по плану местности.</w:t>
      </w:r>
    </w:p>
    <w:p>
      <w:pPr>
        <w:spacing w:before="0" w:after="0" w:line="264"/>
        <w:ind w:firstLine="600"/>
        <w:jc w:val="both"/>
      </w:pPr>
      <w:r>
        <w:rPr>
          <w:rFonts w:ascii="Times New Roman" w:hAnsi="Times New Roman"/>
          <w:b/>
          <w:i w:val="false"/>
          <w:color w:val="000000"/>
          <w:sz w:val="28"/>
        </w:rPr>
        <w:t>Тема 2. Географические карты</w:t>
      </w:r>
    </w:p>
    <w:p>
      <w:pPr>
        <w:spacing w:before="0" w:after="0" w:line="264"/>
        <w:ind w:firstLine="600"/>
        <w:jc w:val="both"/>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before="0" w:after="0" w:line="264"/>
        <w:ind w:firstLine="600"/>
        <w:jc w:val="both"/>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карте полушарий.</w:t>
      </w:r>
    </w:p>
    <w:p>
      <w:pPr>
        <w:spacing w:before="0" w:after="0" w:line="264"/>
        <w:ind w:firstLine="600"/>
        <w:jc w:val="both"/>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Земля — планета Солнечной системы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spacing w:before="0" w:after="0" w:line="264"/>
        <w:ind w:firstLine="600"/>
        <w:jc w:val="both"/>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before="0" w:after="0" w:line="264"/>
        <w:ind w:firstLine="600"/>
        <w:jc w:val="both"/>
      </w:pPr>
      <w:r>
        <w:rPr>
          <w:rFonts w:ascii="Times New Roman" w:hAnsi="Times New Roman"/>
          <w:b w:val="false"/>
          <w:i w:val="false"/>
          <w:color w:val="000000"/>
          <w:sz w:val="28"/>
        </w:rPr>
        <w:t>Влияние Космоса на Землю и жизнь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Оболочки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Литосфера — каменная оболочка Земли </w:t>
      </w:r>
    </w:p>
    <w:p>
      <w:pPr>
        <w:spacing w:before="0" w:after="0" w:line="264"/>
        <w:ind w:firstLine="600"/>
        <w:jc w:val="both"/>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before="0" w:after="0" w:line="264"/>
        <w:ind w:firstLine="600"/>
        <w:jc w:val="both"/>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before="0" w:after="0" w:line="264"/>
        <w:ind w:firstLine="600"/>
        <w:jc w:val="both"/>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before="0" w:after="0" w:line="264"/>
        <w:ind w:firstLine="600"/>
        <w:jc w:val="both"/>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before="0" w:after="0" w:line="264"/>
        <w:ind w:firstLine="600"/>
        <w:jc w:val="both"/>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Описание горной системы или равнины по физической карте.</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Практикум «Сезонные изменения в природе своей местности»</w:t>
      </w:r>
    </w:p>
    <w:p>
      <w:pPr>
        <w:spacing w:before="0" w:after="0" w:line="264"/>
        <w:ind w:firstLine="600"/>
        <w:jc w:val="both"/>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результатов фенологических наблюдений и наблюдений за погодой.</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Оболочки Земли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 Тема 1. Гидросфера — водная оболочка Земли</w:t>
      </w:r>
    </w:p>
    <w:p>
      <w:pPr>
        <w:spacing w:before="0" w:after="0" w:line="264"/>
        <w:ind w:firstLine="600"/>
        <w:jc w:val="both"/>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spacing w:before="0" w:after="0" w:line="264"/>
        <w:ind w:firstLine="600"/>
        <w:jc w:val="both"/>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before="0" w:after="0" w:line="264"/>
        <w:ind w:firstLine="600"/>
        <w:jc w:val="both"/>
      </w:pPr>
      <w:r>
        <w:rPr>
          <w:rFonts w:ascii="Times New Roman" w:hAnsi="Times New Roman"/>
          <w:b w:val="false"/>
          <w:i w:val="false"/>
          <w:color w:val="000000"/>
          <w:sz w:val="28"/>
        </w:rPr>
        <w:t>Воды суши. Способы изображения внутренних вод на картах.</w:t>
      </w:r>
    </w:p>
    <w:p>
      <w:pPr>
        <w:spacing w:before="0" w:after="0" w:line="264"/>
        <w:ind w:firstLine="600"/>
        <w:jc w:val="both"/>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spacing w:before="0" w:after="0" w:line="264"/>
        <w:ind w:firstLine="600"/>
        <w:jc w:val="both"/>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before="0" w:after="0" w:line="264"/>
        <w:ind w:firstLine="600"/>
        <w:jc w:val="both"/>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before="0" w:after="0" w:line="264"/>
        <w:ind w:firstLine="600"/>
        <w:jc w:val="both"/>
      </w:pPr>
      <w:r>
        <w:rPr>
          <w:rFonts w:ascii="Times New Roman" w:hAnsi="Times New Roman"/>
          <w:b w:val="false"/>
          <w:i w:val="false"/>
          <w:color w:val="000000"/>
          <w:sz w:val="28"/>
        </w:rPr>
        <w:t>Многолетняя мерзлота. Болота, их образование.</w:t>
      </w:r>
    </w:p>
    <w:p>
      <w:pPr>
        <w:spacing w:before="0" w:after="0" w:line="264"/>
        <w:ind w:firstLine="600"/>
        <w:jc w:val="both"/>
      </w:pPr>
      <w:r>
        <w:rPr>
          <w:rFonts w:ascii="Times New Roman" w:hAnsi="Times New Roman"/>
          <w:b w:val="false"/>
          <w:i w:val="false"/>
          <w:color w:val="000000"/>
          <w:sz w:val="28"/>
        </w:rPr>
        <w:t>Стихийные явления в гидросфере, методы наблюдения и защиты.</w:t>
      </w:r>
    </w:p>
    <w:p>
      <w:pPr>
        <w:spacing w:before="0" w:after="0" w:line="264"/>
        <w:ind w:firstLine="600"/>
        <w:jc w:val="both"/>
      </w:pPr>
      <w:r>
        <w:rPr>
          <w:rFonts w:ascii="Times New Roman" w:hAnsi="Times New Roman"/>
          <w:b w:val="false"/>
          <w:i w:val="false"/>
          <w:color w:val="000000"/>
          <w:sz w:val="28"/>
        </w:rPr>
        <w:t>Человек и гидросфера. Использование человеком энергии воды.</w:t>
      </w:r>
    </w:p>
    <w:p>
      <w:pPr>
        <w:spacing w:before="0" w:after="0" w:line="264"/>
        <w:ind w:firstLine="600"/>
        <w:jc w:val="both"/>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двух рек (России и мира) по заданным признакам.</w:t>
      </w:r>
    </w:p>
    <w:p>
      <w:pPr>
        <w:spacing w:before="0" w:after="0" w:line="264"/>
        <w:ind w:firstLine="600"/>
        <w:jc w:val="both"/>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spacing w:before="0" w:after="0" w:line="264"/>
        <w:ind w:firstLine="600"/>
        <w:jc w:val="both"/>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spacing w:before="0" w:after="0" w:line="264"/>
        <w:ind w:firstLine="600"/>
        <w:jc w:val="both"/>
      </w:pPr>
      <w:r>
        <w:rPr>
          <w:rFonts w:ascii="Times New Roman" w:hAnsi="Times New Roman"/>
          <w:b/>
          <w:i w:val="false"/>
          <w:color w:val="000000"/>
          <w:sz w:val="28"/>
        </w:rPr>
        <w:t>Тема 2. Атмосфера — воздушная оболочка Земли</w:t>
      </w:r>
    </w:p>
    <w:p>
      <w:pPr>
        <w:spacing w:before="0" w:after="0" w:line="264"/>
        <w:ind w:firstLine="600"/>
        <w:jc w:val="both"/>
      </w:pPr>
      <w:r>
        <w:rPr>
          <w:rFonts w:ascii="Times New Roman" w:hAnsi="Times New Roman"/>
          <w:b w:val="false"/>
          <w:i w:val="false"/>
          <w:color w:val="000000"/>
          <w:sz w:val="28"/>
        </w:rPr>
        <w:t>Воздушная оболочка Земли: газовый состав, строение и значение атмосферы.</w:t>
      </w:r>
    </w:p>
    <w:p>
      <w:pPr>
        <w:spacing w:before="0" w:after="0" w:line="264"/>
        <w:ind w:firstLine="600"/>
        <w:jc w:val="both"/>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before="0" w:after="0" w:line="264"/>
        <w:ind w:firstLine="600"/>
        <w:jc w:val="both"/>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spacing w:before="0" w:after="0" w:line="264"/>
        <w:ind w:firstLine="600"/>
        <w:jc w:val="both"/>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before="0" w:after="0" w:line="264"/>
        <w:ind w:firstLine="600"/>
        <w:jc w:val="both"/>
      </w:pPr>
      <w:r>
        <w:rPr>
          <w:rFonts w:ascii="Times New Roman" w:hAnsi="Times New Roman"/>
          <w:b w:val="false"/>
          <w:i w:val="false"/>
          <w:color w:val="000000"/>
          <w:sz w:val="28"/>
        </w:rPr>
        <w:t>Погода и её показатели. Причины изменения погоды.</w:t>
      </w:r>
    </w:p>
    <w:p>
      <w:pPr>
        <w:spacing w:before="0" w:after="0" w:line="264"/>
        <w:ind w:firstLine="600"/>
        <w:jc w:val="both"/>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before="0" w:after="0" w:line="264"/>
        <w:ind w:firstLine="600"/>
        <w:jc w:val="both"/>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Представление результатов наблюдения за погодой своей местности.</w:t>
      </w:r>
    </w:p>
    <w:p>
      <w:pPr>
        <w:spacing w:before="0" w:after="0" w:line="264"/>
        <w:ind w:firstLine="600"/>
        <w:jc w:val="both"/>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before="0" w:after="0" w:line="264"/>
        <w:ind w:firstLine="600"/>
        <w:jc w:val="both"/>
      </w:pPr>
      <w:r>
        <w:rPr>
          <w:rFonts w:ascii="Times New Roman" w:hAnsi="Times New Roman"/>
          <w:b/>
          <w:i w:val="false"/>
          <w:color w:val="000000"/>
          <w:sz w:val="28"/>
        </w:rPr>
        <w:t xml:space="preserve">Тема 3. Биосфера — оболочка жизни </w:t>
      </w:r>
    </w:p>
    <w:p>
      <w:pPr>
        <w:spacing w:before="0" w:after="0" w:line="264"/>
        <w:ind w:firstLine="600"/>
        <w:jc w:val="both"/>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before="0" w:after="0" w:line="264"/>
        <w:ind w:firstLine="600"/>
        <w:jc w:val="both"/>
      </w:pPr>
      <w:r>
        <w:rPr>
          <w:rFonts w:ascii="Times New Roman" w:hAnsi="Times New Roman"/>
          <w:b w:val="false"/>
          <w:i w:val="false"/>
          <w:color w:val="000000"/>
          <w:sz w:val="28"/>
        </w:rPr>
        <w:t>Человек как часть биосферы. Распространение людей на Земле.</w:t>
      </w:r>
    </w:p>
    <w:p>
      <w:pPr>
        <w:spacing w:before="0" w:after="0" w:line="264"/>
        <w:ind w:firstLine="600"/>
        <w:jc w:val="both"/>
      </w:pPr>
      <w:r>
        <w:rPr>
          <w:rFonts w:ascii="Times New Roman" w:hAnsi="Times New Roman"/>
          <w:b w:val="false"/>
          <w:i w:val="false"/>
          <w:color w:val="000000"/>
          <w:sz w:val="28"/>
        </w:rPr>
        <w:t>Исследования и экологические проблемы.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Характеристика растительности участка местности своего края.</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Природно-территориальные комплексы</w:t>
      </w:r>
    </w:p>
    <w:p>
      <w:pPr>
        <w:spacing w:before="0" w:after="0" w:line="264"/>
        <w:ind w:firstLine="600"/>
        <w:jc w:val="both"/>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before="0" w:after="0" w:line="264"/>
        <w:ind w:firstLine="600"/>
        <w:jc w:val="both"/>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spacing w:before="0" w:after="0" w:line="264"/>
        <w:ind w:firstLine="600"/>
        <w:jc w:val="both"/>
      </w:pPr>
      <w:r>
        <w:rPr>
          <w:rFonts w:ascii="Times New Roman" w:hAnsi="Times New Roman"/>
          <w:b/>
          <w:i w:val="false"/>
          <w:color w:val="000000"/>
          <w:sz w:val="28"/>
        </w:rPr>
        <w:t>Практическая работа (выполняется на местности)</w:t>
      </w:r>
    </w:p>
    <w:p>
      <w:pPr>
        <w:spacing w:before="0" w:after="0" w:line="264"/>
        <w:ind w:firstLine="600"/>
        <w:jc w:val="both"/>
      </w:pPr>
      <w:r>
        <w:rPr>
          <w:rFonts w:ascii="Times New Roman" w:hAnsi="Times New Roman"/>
          <w:b w:val="false"/>
          <w:i w:val="false"/>
          <w:color w:val="000000"/>
          <w:sz w:val="28"/>
        </w:rPr>
        <w:t>1. Характеристика локального природного комплекса по плану.</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1. Главные закономерности природы Земли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Географическая оболочка </w:t>
      </w:r>
    </w:p>
    <w:p>
      <w:pPr>
        <w:spacing w:before="0" w:after="0" w:line="264"/>
        <w:ind w:firstLine="600"/>
        <w:jc w:val="both"/>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проявления широтной зональности по картам природных зон.</w:t>
      </w:r>
    </w:p>
    <w:p>
      <w:pPr>
        <w:spacing w:before="0" w:after="0" w:line="264"/>
        <w:ind w:firstLine="600"/>
        <w:jc w:val="both"/>
      </w:pPr>
      <w:r>
        <w:rPr>
          <w:rFonts w:ascii="Times New Roman" w:hAnsi="Times New Roman"/>
          <w:b/>
          <w:i w:val="false"/>
          <w:color w:val="000000"/>
          <w:sz w:val="28"/>
        </w:rPr>
        <w:t xml:space="preserve">Тема 2. Литосфера и рельеф Земли </w:t>
      </w:r>
    </w:p>
    <w:p>
      <w:pPr>
        <w:spacing w:before="0" w:after="0" w:line="264"/>
        <w:ind w:firstLine="600"/>
        <w:jc w:val="both"/>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before="0" w:after="0" w:line="264"/>
        <w:ind w:firstLine="600"/>
        <w:jc w:val="both"/>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spacing w:before="0" w:after="0" w:line="264"/>
        <w:ind w:firstLine="600"/>
        <w:jc w:val="both"/>
      </w:pPr>
      <w:r>
        <w:rPr>
          <w:rFonts w:ascii="Times New Roman" w:hAnsi="Times New Roman"/>
          <w:b/>
          <w:i w:val="false"/>
          <w:color w:val="000000"/>
          <w:sz w:val="28"/>
        </w:rPr>
        <w:t xml:space="preserve">Тема 3. Атмосфера и климаты Земли </w:t>
      </w:r>
    </w:p>
    <w:p>
      <w:pPr>
        <w:spacing w:before="0" w:after="0" w:line="264"/>
        <w:ind w:firstLine="600"/>
        <w:jc w:val="both"/>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климата территории по климатической карте и климатограмме.</w:t>
      </w:r>
    </w:p>
    <w:p>
      <w:pPr>
        <w:spacing w:before="0" w:after="0" w:line="264"/>
        <w:ind w:firstLine="600"/>
        <w:jc w:val="both"/>
      </w:pPr>
      <w:r>
        <w:rPr>
          <w:rFonts w:ascii="Times New Roman" w:hAnsi="Times New Roman"/>
          <w:b/>
          <w:i w:val="false"/>
          <w:color w:val="000000"/>
          <w:sz w:val="28"/>
        </w:rPr>
        <w:t xml:space="preserve">Тема 4. Мировой океан — основная часть гидросферы </w:t>
      </w:r>
    </w:p>
    <w:p>
      <w:pPr>
        <w:spacing w:before="0" w:after="0" w:line="264"/>
        <w:ind w:firstLine="600"/>
        <w:jc w:val="both"/>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before="0" w:after="0" w:line="264"/>
        <w:ind w:firstLine="600"/>
        <w:jc w:val="both"/>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Человечество на Земле</w:t>
      </w:r>
    </w:p>
    <w:p>
      <w:pPr>
        <w:spacing w:before="0" w:after="0" w:line="264"/>
        <w:ind w:firstLine="600"/>
        <w:jc w:val="both"/>
      </w:pPr>
      <w:r>
        <w:rPr>
          <w:rFonts w:ascii="Times New Roman" w:hAnsi="Times New Roman"/>
          <w:b/>
          <w:i w:val="false"/>
          <w:color w:val="000000"/>
          <w:sz w:val="28"/>
        </w:rPr>
        <w:t xml:space="preserve">Тема 1. Численность населения </w:t>
      </w:r>
    </w:p>
    <w:p>
      <w:pPr>
        <w:spacing w:before="0" w:after="0" w:line="264"/>
        <w:ind w:firstLine="600"/>
        <w:jc w:val="both"/>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before="0" w:after="0" w:line="264"/>
        <w:ind w:firstLine="600"/>
        <w:jc w:val="both"/>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spacing w:before="0" w:after="0" w:line="264"/>
        <w:ind w:firstLine="600"/>
        <w:jc w:val="both"/>
      </w:pPr>
      <w:r>
        <w:rPr>
          <w:rFonts w:ascii="Times New Roman" w:hAnsi="Times New Roman"/>
          <w:b/>
          <w:i w:val="false"/>
          <w:color w:val="000000"/>
          <w:sz w:val="28"/>
        </w:rPr>
        <w:t>Тема 2. Страны и народы мира</w:t>
      </w:r>
    </w:p>
    <w:p>
      <w:pPr>
        <w:spacing w:before="0" w:after="0" w:line="264"/>
        <w:ind w:firstLine="600"/>
        <w:jc w:val="both"/>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занятий населения двух стран по комплексным картам.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3. Материки и страны </w:t>
      </w:r>
    </w:p>
    <w:p>
      <w:pPr>
        <w:spacing w:before="0" w:after="0" w:line="264"/>
        <w:ind w:firstLine="600"/>
        <w:jc w:val="both"/>
      </w:pPr>
      <w:r>
        <w:rPr>
          <w:rFonts w:ascii="Times New Roman" w:hAnsi="Times New Roman"/>
          <w:b/>
          <w:i w:val="false"/>
          <w:color w:val="000000"/>
          <w:sz w:val="28"/>
        </w:rPr>
        <w:t xml:space="preserve">Тема 1. Южные материки </w:t>
      </w:r>
    </w:p>
    <w:p>
      <w:pPr>
        <w:spacing w:before="0" w:after="0" w:line="264"/>
        <w:ind w:firstLine="600"/>
        <w:jc w:val="both"/>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географического положения двух (любых) южных материков.</w:t>
      </w:r>
    </w:p>
    <w:p>
      <w:pPr>
        <w:spacing w:before="0" w:after="0" w:line="264"/>
        <w:ind w:firstLine="600"/>
        <w:jc w:val="both"/>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spacing w:before="0" w:after="0" w:line="264"/>
        <w:ind w:firstLine="600"/>
        <w:jc w:val="both"/>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spacing w:before="0" w:after="0" w:line="264"/>
        <w:ind w:firstLine="600"/>
        <w:jc w:val="both"/>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spacing w:before="0" w:after="0" w:line="264"/>
        <w:ind w:firstLine="600"/>
        <w:jc w:val="both"/>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spacing w:before="0" w:after="0" w:line="264"/>
        <w:ind w:firstLine="600"/>
        <w:jc w:val="both"/>
      </w:pPr>
      <w:r>
        <w:rPr>
          <w:rFonts w:ascii="Times New Roman" w:hAnsi="Times New Roman"/>
          <w:b/>
          <w:i w:val="false"/>
          <w:color w:val="000000"/>
          <w:sz w:val="28"/>
        </w:rPr>
        <w:t>Тема 2. Северные материки</w:t>
      </w:r>
    </w:p>
    <w:p>
      <w:pPr>
        <w:spacing w:before="0" w:after="0" w:line="264"/>
        <w:ind w:firstLine="600"/>
        <w:jc w:val="both"/>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spacing w:before="0" w:after="0" w:line="264"/>
        <w:ind w:firstLine="600"/>
        <w:jc w:val="both"/>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before="0" w:after="0" w:line="264"/>
        <w:ind w:firstLine="600"/>
        <w:jc w:val="both"/>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before="0" w:after="0" w:line="264"/>
        <w:ind w:firstLine="600"/>
        <w:jc w:val="both"/>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before="0" w:after="0" w:line="264"/>
        <w:ind w:firstLine="600"/>
        <w:jc w:val="both"/>
      </w:pPr>
      <w:r>
        <w:rPr>
          <w:rFonts w:ascii="Times New Roman" w:hAnsi="Times New Roman"/>
          <w:b/>
          <w:i w:val="false"/>
          <w:color w:val="000000"/>
          <w:sz w:val="28"/>
        </w:rPr>
        <w:t xml:space="preserve">Тема 3. Взаимодействие природы и общества </w:t>
      </w:r>
    </w:p>
    <w:p>
      <w:pPr>
        <w:spacing w:before="0" w:after="0" w:line="264"/>
        <w:ind w:firstLine="600"/>
        <w:jc w:val="both"/>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before="0" w:after="0" w:line="264"/>
        <w:ind w:firstLine="600"/>
        <w:jc w:val="both"/>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пространство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История формирования и освоения территории России </w:t>
      </w:r>
    </w:p>
    <w:p>
      <w:pPr>
        <w:spacing w:before="0" w:after="0" w:line="264"/>
        <w:ind w:firstLine="600"/>
        <w:jc w:val="both"/>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before="0" w:after="0" w:line="264"/>
        <w:ind w:firstLine="600"/>
        <w:jc w:val="both"/>
      </w:pPr>
      <w:r>
        <w:rPr>
          <w:rFonts w:ascii="Times New Roman" w:hAnsi="Times New Roman"/>
          <w:b/>
          <w:i w:val="false"/>
          <w:color w:val="000000"/>
          <w:sz w:val="28"/>
        </w:rPr>
        <w:t xml:space="preserve">Тема 2. Географическое положение и границы России </w:t>
      </w:r>
    </w:p>
    <w:p>
      <w:pPr>
        <w:spacing w:before="0" w:after="0" w:line="264"/>
        <w:ind w:firstLine="600"/>
        <w:jc w:val="both"/>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before="0" w:after="0" w:line="264"/>
        <w:ind w:firstLine="600"/>
        <w:jc w:val="both"/>
      </w:pPr>
      <w:r>
        <w:rPr>
          <w:rFonts w:ascii="Times New Roman" w:hAnsi="Times New Roman"/>
          <w:b/>
          <w:i w:val="false"/>
          <w:color w:val="000000"/>
          <w:sz w:val="28"/>
        </w:rPr>
        <w:t xml:space="preserve">Тема 3. Время на территории России </w:t>
      </w:r>
    </w:p>
    <w:p>
      <w:pPr>
        <w:spacing w:before="0" w:after="0" w:line="264"/>
        <w:ind w:firstLine="600"/>
        <w:jc w:val="both"/>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spacing w:before="0" w:after="0" w:line="264"/>
        <w:ind w:firstLine="600"/>
        <w:jc w:val="both"/>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spacing w:before="0" w:after="0" w:line="264"/>
        <w:ind w:firstLine="600"/>
        <w:jc w:val="both"/>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Природа России</w:t>
      </w:r>
    </w:p>
    <w:p>
      <w:pPr>
        <w:spacing w:before="0" w:after="0" w:line="264"/>
        <w:ind w:firstLine="600"/>
        <w:jc w:val="both"/>
      </w:pPr>
      <w:r>
        <w:rPr>
          <w:rFonts w:ascii="Times New Roman" w:hAnsi="Times New Roman"/>
          <w:b/>
          <w:i w:val="false"/>
          <w:color w:val="000000"/>
          <w:sz w:val="28"/>
        </w:rPr>
        <w:t xml:space="preserve">Тема 1. Природные условия и ресурсы России </w:t>
      </w:r>
    </w:p>
    <w:p>
      <w:pPr>
        <w:spacing w:before="0" w:after="0" w:line="264"/>
        <w:ind w:firstLine="600"/>
        <w:jc w:val="both"/>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spacing w:before="0" w:after="0" w:line="264"/>
        <w:ind w:firstLine="600"/>
        <w:jc w:val="both"/>
      </w:pPr>
      <w:r>
        <w:rPr>
          <w:rFonts w:ascii="Times New Roman" w:hAnsi="Times New Roman"/>
          <w:b/>
          <w:i w:val="false"/>
          <w:color w:val="000000"/>
          <w:sz w:val="28"/>
        </w:rPr>
        <w:t xml:space="preserve">Тема 2. Геологическое строение, рельеф и полезные ископаемые </w:t>
      </w:r>
    </w:p>
    <w:p>
      <w:pPr>
        <w:spacing w:before="0" w:after="0" w:line="264"/>
        <w:ind w:firstLine="600"/>
        <w:jc w:val="both"/>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before="0" w:after="0" w:line="264"/>
        <w:ind w:firstLine="600"/>
        <w:jc w:val="both"/>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spacing w:before="0" w:after="0" w:line="264"/>
        <w:ind w:firstLine="600"/>
        <w:jc w:val="both"/>
      </w:pPr>
      <w:r>
        <w:rPr>
          <w:rFonts w:ascii="Times New Roman" w:hAnsi="Times New Roman"/>
          <w:b w:val="false"/>
          <w:i w:val="false"/>
          <w:color w:val="000000"/>
          <w:sz w:val="28"/>
        </w:rPr>
        <w:t>2. Объяснение особенностей рельефа своего края.</w:t>
      </w:r>
    </w:p>
    <w:p>
      <w:pPr>
        <w:spacing w:before="0" w:after="0" w:line="264"/>
        <w:ind w:firstLine="600"/>
        <w:jc w:val="both"/>
      </w:pPr>
      <w:r>
        <w:rPr>
          <w:rFonts w:ascii="Times New Roman" w:hAnsi="Times New Roman"/>
          <w:b/>
          <w:i w:val="false"/>
          <w:color w:val="000000"/>
          <w:sz w:val="28"/>
        </w:rPr>
        <w:t xml:space="preserve">Тема 3. Климат и климатические ресурсы </w:t>
      </w:r>
    </w:p>
    <w:p>
      <w:pPr>
        <w:spacing w:before="0" w:after="0" w:line="264"/>
        <w:ind w:firstLine="600"/>
        <w:jc w:val="both"/>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before="0" w:after="0" w:line="264"/>
        <w:ind w:firstLine="600"/>
        <w:jc w:val="both"/>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и прогнозирование погоды территории по карте погоды.</w:t>
      </w:r>
    </w:p>
    <w:p>
      <w:pPr>
        <w:spacing w:before="0" w:after="0" w:line="264"/>
        <w:ind w:firstLine="600"/>
        <w:jc w:val="both"/>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before="0" w:after="0" w:line="264"/>
        <w:ind w:firstLine="600"/>
        <w:jc w:val="both"/>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spacing w:before="0" w:after="0" w:line="264"/>
        <w:ind w:firstLine="600"/>
        <w:jc w:val="both"/>
      </w:pPr>
      <w:r>
        <w:rPr>
          <w:rFonts w:ascii="Times New Roman" w:hAnsi="Times New Roman"/>
          <w:b/>
          <w:i w:val="false"/>
          <w:color w:val="000000"/>
          <w:sz w:val="28"/>
        </w:rPr>
        <w:t xml:space="preserve">Тема 4. Моря России. Внутренние воды и водные ресурсы </w:t>
      </w:r>
    </w:p>
    <w:p>
      <w:pPr>
        <w:spacing w:before="0" w:after="0" w:line="264"/>
        <w:ind w:firstLine="600"/>
        <w:jc w:val="both"/>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before="0" w:after="0" w:line="264"/>
        <w:ind w:firstLine="600"/>
        <w:jc w:val="both"/>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особенностей режима и характера течения двух рек России.</w:t>
      </w:r>
    </w:p>
    <w:p>
      <w:pPr>
        <w:spacing w:before="0" w:after="0" w:line="264"/>
        <w:ind w:firstLine="600"/>
        <w:jc w:val="both"/>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spacing w:before="0" w:after="0" w:line="264"/>
        <w:ind w:firstLine="600"/>
        <w:jc w:val="both"/>
      </w:pPr>
      <w:r>
        <w:rPr>
          <w:rFonts w:ascii="Times New Roman" w:hAnsi="Times New Roman"/>
          <w:b/>
          <w:i w:val="false"/>
          <w:color w:val="000000"/>
          <w:sz w:val="28"/>
        </w:rPr>
        <w:t xml:space="preserve">Тема 5. Природно-хозяйственные зоны </w:t>
      </w:r>
    </w:p>
    <w:p>
      <w:pPr>
        <w:spacing w:before="0" w:after="0" w:line="264"/>
        <w:ind w:firstLine="600"/>
        <w:jc w:val="both"/>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before="0" w:after="0" w:line="264"/>
        <w:ind w:firstLine="600"/>
        <w:jc w:val="both"/>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before="0" w:after="0" w:line="264"/>
        <w:ind w:firstLine="600"/>
        <w:jc w:val="both"/>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spacing w:before="0" w:after="0" w:line="264"/>
        <w:ind w:firstLine="600"/>
        <w:jc w:val="both"/>
      </w:pPr>
      <w:r>
        <w:rPr>
          <w:rFonts w:ascii="Times New Roman" w:hAnsi="Times New Roman"/>
          <w:b w:val="false"/>
          <w:i w:val="false"/>
          <w:color w:val="000000"/>
          <w:sz w:val="28"/>
        </w:rPr>
        <w:t>Высотная поясность в горах на территории России.</w:t>
      </w:r>
    </w:p>
    <w:p>
      <w:pPr>
        <w:spacing w:before="0" w:after="0" w:line="264"/>
        <w:ind w:firstLine="600"/>
        <w:jc w:val="both"/>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before="0" w:after="0" w:line="264"/>
        <w:ind w:firstLine="600"/>
        <w:jc w:val="both"/>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различий структуры высотной поясности в горных системах.</w:t>
      </w:r>
    </w:p>
    <w:p>
      <w:pPr>
        <w:spacing w:before="0" w:after="0" w:line="264"/>
        <w:ind w:firstLine="600"/>
        <w:jc w:val="both"/>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Население России</w:t>
      </w:r>
    </w:p>
    <w:p>
      <w:pPr>
        <w:spacing w:before="0" w:after="0" w:line="264"/>
        <w:ind w:firstLine="600"/>
        <w:jc w:val="both"/>
      </w:pPr>
      <w:r>
        <w:rPr>
          <w:rFonts w:ascii="Times New Roman" w:hAnsi="Times New Roman"/>
          <w:b/>
          <w:i w:val="false"/>
          <w:color w:val="000000"/>
          <w:sz w:val="28"/>
        </w:rPr>
        <w:t>Тема 1. Численность населения России</w:t>
      </w:r>
    </w:p>
    <w:p>
      <w:pPr>
        <w:spacing w:before="0" w:after="0" w:line="264"/>
        <w:ind w:firstLine="600"/>
        <w:jc w:val="both"/>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before="0" w:after="0" w:line="264"/>
        <w:ind w:firstLine="600"/>
        <w:jc w:val="both"/>
      </w:pPr>
      <w:r>
        <w:rPr>
          <w:rFonts w:ascii="Times New Roman" w:hAnsi="Times New Roman"/>
          <w:b/>
          <w:i w:val="false"/>
          <w:color w:val="000000"/>
          <w:sz w:val="28"/>
        </w:rPr>
        <w:t>Тема 2. Территориальные особенности размещения населения России</w:t>
      </w:r>
    </w:p>
    <w:p>
      <w:pPr>
        <w:spacing w:before="0" w:after="0" w:line="264"/>
        <w:ind w:firstLine="600"/>
        <w:jc w:val="both"/>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before="0" w:after="0" w:line="264"/>
        <w:ind w:firstLine="600"/>
        <w:jc w:val="both"/>
      </w:pPr>
      <w:r>
        <w:rPr>
          <w:rFonts w:ascii="Times New Roman" w:hAnsi="Times New Roman"/>
          <w:b/>
          <w:i w:val="false"/>
          <w:color w:val="000000"/>
          <w:sz w:val="28"/>
        </w:rPr>
        <w:t xml:space="preserve">Тема 3. Народы и религии России </w:t>
      </w:r>
    </w:p>
    <w:p>
      <w:pPr>
        <w:spacing w:before="0" w:after="0" w:line="264"/>
        <w:ind w:firstLine="600"/>
        <w:jc w:val="both"/>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spacing w:before="0" w:after="0" w:line="264"/>
        <w:ind w:firstLine="600"/>
        <w:jc w:val="both"/>
      </w:pPr>
      <w:r>
        <w:rPr>
          <w:rFonts w:ascii="Times New Roman" w:hAnsi="Times New Roman"/>
          <w:b/>
          <w:i w:val="false"/>
          <w:color w:val="000000"/>
          <w:sz w:val="28"/>
        </w:rPr>
        <w:t>Тема 4. Половой и возрастной состав населения России</w:t>
      </w:r>
    </w:p>
    <w:p>
      <w:pPr>
        <w:spacing w:before="0" w:after="0" w:line="264"/>
        <w:ind w:firstLine="600"/>
        <w:jc w:val="both"/>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spacing w:before="0" w:after="0" w:line="264"/>
        <w:ind w:firstLine="600"/>
        <w:jc w:val="both"/>
      </w:pPr>
      <w:r>
        <w:rPr>
          <w:rFonts w:ascii="Times New Roman" w:hAnsi="Times New Roman"/>
          <w:b/>
          <w:i w:val="false"/>
          <w:color w:val="000000"/>
          <w:sz w:val="28"/>
        </w:rPr>
        <w:t>Тема 5. Человеческий капитал России</w:t>
      </w:r>
    </w:p>
    <w:p>
      <w:pPr>
        <w:spacing w:before="0" w:after="0" w:line="264"/>
        <w:ind w:firstLine="600"/>
        <w:jc w:val="both"/>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before="0" w:after="0" w:line="264"/>
        <w:ind w:firstLine="600"/>
        <w:jc w:val="both"/>
      </w:pPr>
      <w:r>
        <w:rPr>
          <w:rFonts w:ascii="Times New Roman" w:hAnsi="Times New Roman"/>
          <w:b/>
          <w:i w:val="false"/>
          <w:color w:val="000000"/>
          <w:sz w:val="28"/>
        </w:rPr>
        <w:t>Практическая работа</w:t>
      </w:r>
    </w:p>
    <w:p>
      <w:pPr>
        <w:numPr>
          <w:ilvl w:val="0"/>
          <w:numId w:val="1"/>
        </w:numPr>
        <w:spacing w:before="0" w:after="0" w:line="264"/>
        <w:jc w:val="both"/>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Хозяйство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Общая характеристика хозяйства России </w:t>
      </w:r>
    </w:p>
    <w:p>
      <w:pPr>
        <w:spacing w:before="0" w:after="0" w:line="264"/>
        <w:ind w:firstLine="600"/>
        <w:jc w:val="both"/>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before="0" w:after="0" w:line="264"/>
        <w:ind w:firstLine="600"/>
        <w:jc w:val="both"/>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before="0" w:after="0" w:line="264"/>
        <w:ind w:firstLine="600"/>
        <w:jc w:val="both"/>
      </w:pPr>
      <w:r>
        <w:rPr>
          <w:rFonts w:ascii="Times New Roman" w:hAnsi="Times New Roman"/>
          <w:b/>
          <w:i w:val="false"/>
          <w:color w:val="000000"/>
          <w:sz w:val="28"/>
        </w:rPr>
        <w:t xml:space="preserve">Тема 2. Топливно-энергетический комплекс (ТЭК) </w:t>
      </w:r>
    </w:p>
    <w:p>
      <w:pPr>
        <w:spacing w:before="0" w:after="0" w:line="264"/>
        <w:ind w:firstLine="600"/>
        <w:jc w:val="both"/>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before="0" w:after="0" w:line="264"/>
        <w:ind w:firstLine="600"/>
        <w:jc w:val="both"/>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spacing w:before="0" w:after="0" w:line="264"/>
        <w:ind w:firstLine="600"/>
        <w:jc w:val="both"/>
      </w:pPr>
      <w:r>
        <w:rPr>
          <w:rFonts w:ascii="Times New Roman" w:hAnsi="Times New Roman"/>
          <w:b/>
          <w:i w:val="false"/>
          <w:color w:val="000000"/>
          <w:sz w:val="28"/>
        </w:rPr>
        <w:t>Тема 3. Металлургический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pPr>
        <w:spacing w:before="0" w:after="0" w:line="264"/>
        <w:ind w:firstLine="600"/>
        <w:jc w:val="both"/>
      </w:pPr>
      <w:r>
        <w:rPr>
          <w:rFonts w:ascii="Times New Roman" w:hAnsi="Times New Roman"/>
          <w:b/>
          <w:i w:val="false"/>
          <w:color w:val="000000"/>
          <w:sz w:val="28"/>
        </w:rPr>
        <w:t>Тема 4. Машиностроительный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before="0" w:after="0" w:line="264"/>
        <w:ind w:firstLine="600"/>
        <w:jc w:val="both"/>
      </w:pPr>
      <w:r>
        <w:rPr>
          <w:rFonts w:ascii="Times New Roman" w:hAnsi="Times New Roman"/>
          <w:b/>
          <w:i w:val="false"/>
          <w:color w:val="000000"/>
          <w:sz w:val="28"/>
        </w:rPr>
        <w:t>Тема 5. Химико-лесной комплекс</w:t>
      </w:r>
    </w:p>
    <w:p>
      <w:pPr>
        <w:spacing w:before="0" w:after="0" w:line="264"/>
        <w:ind w:firstLine="600"/>
        <w:jc w:val="both"/>
      </w:pPr>
      <w:r>
        <w:rPr>
          <w:rFonts w:ascii="Times New Roman" w:hAnsi="Times New Roman"/>
          <w:b/>
          <w:i w:val="false"/>
          <w:color w:val="000000"/>
          <w:sz w:val="28"/>
        </w:rPr>
        <w:t>Химическая промышленность</w:t>
      </w:r>
    </w:p>
    <w:p>
      <w:pPr>
        <w:spacing w:before="0" w:after="0" w:line="264"/>
        <w:ind w:firstLine="600"/>
        <w:jc w:val="both"/>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before="0" w:after="0" w:line="264"/>
        <w:ind w:firstLine="600"/>
        <w:jc w:val="both"/>
      </w:pPr>
      <w:r>
        <w:rPr>
          <w:rFonts w:ascii="Times New Roman" w:hAnsi="Times New Roman"/>
          <w:b/>
          <w:i w:val="false"/>
          <w:color w:val="000000"/>
          <w:sz w:val="28"/>
        </w:rPr>
        <w:t>Лесопромышленный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before="0" w:after="0" w:line="264"/>
        <w:ind w:firstLine="600"/>
        <w:jc w:val="both"/>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before="0" w:after="0" w:line="264"/>
        <w:ind w:firstLine="600"/>
        <w:jc w:val="both"/>
      </w:pPr>
      <w:r>
        <w:rPr>
          <w:rFonts w:ascii="Times New Roman" w:hAnsi="Times New Roman"/>
          <w:b/>
          <w:i w:val="false"/>
          <w:color w:val="000000"/>
          <w:sz w:val="28"/>
        </w:rPr>
        <w:t>Тема 6. Агропромышленный комплекс (далее - АПК)</w:t>
      </w:r>
    </w:p>
    <w:p>
      <w:pPr>
        <w:spacing w:before="0" w:after="0" w:line="264"/>
        <w:ind w:firstLine="600"/>
        <w:jc w:val="both"/>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before="0" w:after="0" w:line="264"/>
        <w:ind w:firstLine="600"/>
        <w:jc w:val="both"/>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spacing w:before="0" w:after="0" w:line="264"/>
        <w:ind w:firstLine="600"/>
        <w:jc w:val="both"/>
      </w:pPr>
      <w:r>
        <w:rPr>
          <w:rFonts w:ascii="Times New Roman" w:hAnsi="Times New Roman"/>
          <w:b/>
          <w:i w:val="false"/>
          <w:color w:val="000000"/>
          <w:sz w:val="28"/>
        </w:rPr>
        <w:t xml:space="preserve">Тема 7. Инфраструктурный комплекс </w:t>
      </w:r>
    </w:p>
    <w:p>
      <w:pPr>
        <w:spacing w:before="0" w:after="0" w:line="264"/>
        <w:ind w:firstLine="600"/>
        <w:jc w:val="both"/>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before="0" w:after="0" w:line="264"/>
        <w:ind w:firstLine="600"/>
        <w:jc w:val="both"/>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before="0" w:after="0" w:line="264"/>
        <w:ind w:firstLine="600"/>
        <w:jc w:val="both"/>
      </w:pPr>
      <w:r>
        <w:rPr>
          <w:rFonts w:ascii="Times New Roman" w:hAnsi="Times New Roman"/>
          <w:b w:val="false"/>
          <w:i w:val="false"/>
          <w:color w:val="000000"/>
          <w:sz w:val="28"/>
        </w:rPr>
        <w:t>Транспорт и охрана окружающей среды.</w:t>
      </w:r>
    </w:p>
    <w:p>
      <w:pPr>
        <w:spacing w:before="0" w:after="0" w:line="264"/>
        <w:ind w:firstLine="600"/>
        <w:jc w:val="both"/>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spacing w:before="0" w:after="0" w:line="264"/>
        <w:ind w:firstLine="600"/>
        <w:jc w:val="both"/>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before="0" w:after="0" w:line="264"/>
        <w:ind w:firstLine="600"/>
        <w:jc w:val="both"/>
      </w:pPr>
      <w:r>
        <w:rPr>
          <w:rFonts w:ascii="Times New Roman" w:hAnsi="Times New Roman"/>
          <w:b w:val="false"/>
          <w:i w:val="false"/>
          <w:color w:val="000000"/>
          <w:sz w:val="28"/>
        </w:rPr>
        <w:t>2. Характеристика туристско-рекреационного потенциала своего края.</w:t>
      </w:r>
    </w:p>
    <w:p>
      <w:pPr>
        <w:spacing w:before="0" w:after="0" w:line="264"/>
        <w:ind w:firstLine="600"/>
        <w:jc w:val="both"/>
      </w:pPr>
      <w:r>
        <w:rPr>
          <w:rFonts w:ascii="Times New Roman" w:hAnsi="Times New Roman"/>
          <w:b/>
          <w:i w:val="false"/>
          <w:color w:val="000000"/>
          <w:sz w:val="28"/>
        </w:rPr>
        <w:t xml:space="preserve">Тема 8. Обобщение знаний </w:t>
      </w:r>
    </w:p>
    <w:p>
      <w:pPr>
        <w:spacing w:before="0" w:after="0" w:line="264"/>
        <w:ind w:firstLine="600"/>
        <w:jc w:val="both"/>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before="0" w:after="0" w:line="264"/>
        <w:ind w:firstLine="600"/>
        <w:jc w:val="both"/>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Регионы России</w:t>
      </w:r>
    </w:p>
    <w:p>
      <w:pPr>
        <w:spacing w:before="0" w:after="0" w:line="264"/>
        <w:ind w:firstLine="600"/>
        <w:jc w:val="both"/>
      </w:pPr>
      <w:r>
        <w:rPr>
          <w:rFonts w:ascii="Times New Roman" w:hAnsi="Times New Roman"/>
          <w:b/>
          <w:i w:val="false"/>
          <w:color w:val="000000"/>
          <w:sz w:val="28"/>
        </w:rPr>
        <w:t>Тема 1. Западный макрорегион (Европейская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spacing w:before="0" w:after="0" w:line="264"/>
        <w:ind w:firstLine="600"/>
        <w:jc w:val="both"/>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before="0" w:after="0" w:line="264"/>
        <w:ind w:firstLine="600"/>
        <w:jc w:val="both"/>
      </w:pPr>
      <w:r>
        <w:rPr>
          <w:rFonts w:ascii="Times New Roman" w:hAnsi="Times New Roman"/>
          <w:b/>
          <w:i w:val="false"/>
          <w:color w:val="000000"/>
          <w:sz w:val="28"/>
        </w:rPr>
        <w:t xml:space="preserve">Тема 2. </w:t>
      </w:r>
      <w:r>
        <w:rPr>
          <w:rFonts w:ascii="Times New Roman" w:hAnsi="Times New Roman"/>
          <w:b/>
          <w:i w:val="false"/>
          <w:color w:val="333333"/>
          <w:sz w:val="28"/>
        </w:rPr>
        <w:t>Восточный макрорегион (</w:t>
      </w:r>
      <w:r>
        <w:rPr>
          <w:rFonts w:ascii="Times New Roman" w:hAnsi="Times New Roman"/>
          <w:b/>
          <w:i w:val="false"/>
          <w:color w:val="000000"/>
          <w:sz w:val="28"/>
        </w:rPr>
        <w:t>Азиатская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val="false"/>
          <w:color w:val="000000"/>
          <w:sz w:val="28"/>
        </w:rPr>
        <w:t xml:space="preserve">Выявление факторов размещения предприятий одного </w:t>
      </w:r>
      <w:r>
        <w:rPr>
          <w:rFonts w:ascii="Times New Roman" w:hAnsi="Times New Roman"/>
          <w:b w:val="false"/>
          <w:i w:val="false"/>
          <w:color w:val="000000"/>
          <w:sz w:val="28"/>
        </w:rPr>
        <w:t>из промышленных кластеров Дальнего Востока (по выбору).</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3. Обобщение знаний </w:t>
      </w:r>
    </w:p>
    <w:p>
      <w:pPr>
        <w:spacing w:before="0" w:after="0" w:line="264"/>
        <w:ind w:firstLine="600"/>
        <w:jc w:val="both"/>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before="0" w:after="0" w:line="264"/>
        <w:ind w:left="120"/>
        <w:jc w:val="both"/>
      </w:pPr>
      <w:r>
        <w:rPr>
          <w:rFonts w:ascii="Times New Roman" w:hAnsi="Times New Roman"/>
          <w:b/>
          <w:i w:val="false"/>
          <w:color w:val="000000"/>
          <w:sz w:val="28"/>
        </w:rPr>
        <w:t>Раздел 6. Россия в современном мире</w:t>
      </w:r>
    </w:p>
    <w:p>
      <w:pPr>
        <w:spacing w:before="0" w:after="0" w:line="264"/>
        <w:ind w:firstLine="600"/>
        <w:jc w:val="both"/>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before="0" w:after="0" w:line="264"/>
        <w:ind w:firstLine="600"/>
        <w:jc w:val="both"/>
      </w:pPr>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Start w:name="block-9654426" w:id="9"/>
    <w:p>
      <w:pPr>
        <w:sectPr>
          <w:pgSz w:w="11906" w:h="16383" w:orient="portrait"/>
        </w:sectPr>
      </w:pPr>
    </w:p>
    <w:bookmarkEnd w:id="9"/>
    <w:bookmarkEnd w:id="8"/>
    <w:bookmarkStart w:name="block-9654422"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before="0" w:after="0" w:line="264"/>
        <w:ind w:firstLine="600"/>
        <w:jc w:val="both"/>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before="0" w:after="0" w:line="264"/>
        <w:ind w:firstLine="600"/>
        <w:jc w:val="both"/>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before="0" w:after="0" w:line="264"/>
        <w:ind w:firstLine="600"/>
        <w:jc w:val="both"/>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before="0" w:after="0" w:line="264"/>
        <w:ind w:firstLine="600"/>
        <w:jc w:val="both"/>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spacing w:before="0" w:after="0" w:line="264"/>
        <w:ind w:firstLine="600"/>
        <w:jc w:val="both"/>
      </w:pPr>
      <w:r>
        <w:rPr>
          <w:rFonts w:ascii="Times New Roman" w:hAnsi="Times New Roman"/>
          <w:b/>
          <w:i w:val="false"/>
          <w:color w:val="000000"/>
          <w:sz w:val="28"/>
        </w:rPr>
        <w:t>Овладению универсальными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before="0" w:after="0" w:line="264"/>
        <w:jc w:val="both"/>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numPr>
          <w:ilvl w:val="0"/>
          <w:numId w:val="3"/>
        </w:numPr>
        <w:spacing w:before="0" w:after="0" w:line="264"/>
        <w:jc w:val="both"/>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before="0" w:after="0" w:line="264"/>
        <w:jc w:val="both"/>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before="0" w:after="0" w:line="264"/>
        <w:jc w:val="both"/>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before="0" w:after="0" w:line="264"/>
        <w:jc w:val="both"/>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before="0" w:after="0" w:line="264"/>
        <w:jc w:val="both"/>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before="0" w:after="0" w:line="264"/>
        <w:jc w:val="both"/>
      </w:pPr>
      <w:r>
        <w:rPr>
          <w:rFonts w:ascii="Times New Roman" w:hAnsi="Times New Roman"/>
          <w:b w:val="false"/>
          <w:i w:val="false"/>
          <w:color w:val="000000"/>
          <w:sz w:val="28"/>
        </w:rPr>
        <w:t>систематизировать географическую информацию в разных формах.</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before="0" w:after="0" w:line="264"/>
        <w:jc w:val="both"/>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before="0" w:after="0" w:line="264"/>
        <w:jc w:val="both"/>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numPr>
          <w:ilvl w:val="0"/>
          <w:numId w:val="6"/>
        </w:numPr>
        <w:spacing w:before="0" w:after="0" w:line="264"/>
        <w:jc w:val="both"/>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before="0" w:after="0" w:line="264"/>
        <w:jc w:val="both"/>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before="0" w:after="0" w:line="264"/>
        <w:jc w:val="both"/>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line="264"/>
        <w:jc w:val="both"/>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i w:val="false"/>
          <w:color w:val="000000"/>
          <w:sz w:val="28"/>
        </w:rPr>
        <w:t>Самоконтроль (рефлексия)</w:t>
      </w:r>
    </w:p>
    <w:p>
      <w:pPr>
        <w:numPr>
          <w:ilvl w:val="0"/>
          <w:numId w:val="8"/>
        </w:numPr>
        <w:spacing w:before="0" w:after="0" w:line="264"/>
        <w:jc w:val="both"/>
      </w:pPr>
      <w:r>
        <w:rPr>
          <w:rFonts w:ascii="Times New Roman" w:hAnsi="Times New Roman"/>
          <w:b w:val="false"/>
          <w:i w:val="false"/>
          <w:color w:val="000000"/>
          <w:sz w:val="28"/>
        </w:rPr>
        <w:t>владеть способами самоконтроля и рефлексии;</w:t>
      </w:r>
    </w:p>
    <w:p>
      <w:pPr>
        <w:numPr>
          <w:ilvl w:val="0"/>
          <w:numId w:val="8"/>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Принятие себя и других</w:t>
      </w:r>
    </w:p>
    <w:p>
      <w:pPr>
        <w:numPr>
          <w:ilvl w:val="0"/>
          <w:numId w:val="9"/>
        </w:numPr>
        <w:spacing w:before="0" w:after="0" w:line="264"/>
        <w:jc w:val="both"/>
      </w:pPr>
      <w:r>
        <w:rPr>
          <w:rFonts w:ascii="Times New Roman" w:hAnsi="Times New Roman"/>
          <w:b w:val="false"/>
          <w:i w:val="false"/>
          <w:color w:val="000000"/>
          <w:sz w:val="28"/>
        </w:rPr>
        <w:t>осознанно относиться к другому человеку, его мнению;</w:t>
      </w:r>
    </w:p>
    <w:p>
      <w:pPr>
        <w:numPr>
          <w:ilvl w:val="0"/>
          <w:numId w:val="9"/>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numPr>
          <w:ilvl w:val="0"/>
          <w:numId w:val="10"/>
        </w:numPr>
        <w:spacing w:before="0" w:after="0" w:line="264"/>
        <w:jc w:val="both"/>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before="0" w:after="0" w:line="264"/>
        <w:jc w:val="both"/>
      </w:pPr>
      <w:r>
        <w:rPr>
          <w:rFonts w:ascii="Times New Roman" w:hAnsi="Times New Roman"/>
          <w:b w:val="false"/>
          <w:i w:val="false"/>
          <w:color w:val="000000"/>
          <w:sz w:val="28"/>
        </w:rPr>
        <w:t>приводить примеры методов исследования, применяемых в географии;</w:t>
      </w:r>
    </w:p>
    <w:p>
      <w:pPr>
        <w:numPr>
          <w:ilvl w:val="0"/>
          <w:numId w:val="10"/>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before="0" w:after="0" w:line="264"/>
        <w:jc w:val="both"/>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before="0" w:after="0" w:line="264"/>
        <w:jc w:val="both"/>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numPr>
          <w:ilvl w:val="0"/>
          <w:numId w:val="10"/>
        </w:numPr>
        <w:spacing w:before="0" w:after="0" w:line="264"/>
        <w:jc w:val="both"/>
      </w:pPr>
      <w:r>
        <w:rPr>
          <w:rFonts w:ascii="Times New Roman" w:hAnsi="Times New Roman"/>
          <w:b w:val="false"/>
          <w:i w:val="false"/>
          <w:color w:val="000000"/>
          <w:sz w:val="28"/>
        </w:rPr>
        <w:t>приводить примеры влияния Солнца на мир живой и неживой природы;</w:t>
      </w:r>
    </w:p>
    <w:p>
      <w:pPr>
        <w:numPr>
          <w:ilvl w:val="0"/>
          <w:numId w:val="10"/>
        </w:numPr>
        <w:spacing w:before="0" w:after="0" w:line="264"/>
        <w:jc w:val="both"/>
      </w:pPr>
      <w:r>
        <w:rPr>
          <w:rFonts w:ascii="Times New Roman" w:hAnsi="Times New Roman"/>
          <w:b w:val="false"/>
          <w:i w:val="false"/>
          <w:color w:val="000000"/>
          <w:sz w:val="28"/>
        </w:rPr>
        <w:t>объяснять причины смены дня и ночи и времён года;</w:t>
      </w:r>
    </w:p>
    <w:p>
      <w:pPr>
        <w:numPr>
          <w:ilvl w:val="0"/>
          <w:numId w:val="10"/>
        </w:numPr>
        <w:spacing w:before="0" w:after="0" w:line="264"/>
        <w:jc w:val="both"/>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before="0" w:after="0" w:line="264"/>
        <w:jc w:val="both"/>
      </w:pPr>
      <w:r>
        <w:rPr>
          <w:rFonts w:ascii="Times New Roman" w:hAnsi="Times New Roman"/>
          <w:b w:val="false"/>
          <w:i w:val="false"/>
          <w:color w:val="000000"/>
          <w:sz w:val="28"/>
        </w:rPr>
        <w:t>различать понятия «земная кора»; «ядро», «мантия»; «минерал» и «горная порода»;</w:t>
      </w:r>
    </w:p>
    <w:p>
      <w:pPr>
        <w:numPr>
          <w:ilvl w:val="0"/>
          <w:numId w:val="10"/>
        </w:numPr>
        <w:spacing w:before="0" w:after="0" w:line="264"/>
        <w:jc w:val="both"/>
      </w:pPr>
      <w:r>
        <w:rPr>
          <w:rFonts w:ascii="Times New Roman" w:hAnsi="Times New Roman"/>
          <w:b w:val="false"/>
          <w:i w:val="false"/>
          <w:color w:val="000000"/>
          <w:sz w:val="28"/>
        </w:rPr>
        <w:t>различать понятия «материковая» и «океаническая» земная кора;</w:t>
      </w:r>
    </w:p>
    <w:p>
      <w:pPr>
        <w:numPr>
          <w:ilvl w:val="0"/>
          <w:numId w:val="10"/>
        </w:numPr>
        <w:spacing w:before="0" w:after="0" w:line="264"/>
        <w:jc w:val="both"/>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numPr>
          <w:ilvl w:val="0"/>
          <w:numId w:val="10"/>
        </w:numPr>
        <w:spacing w:before="0" w:after="0" w:line="264"/>
        <w:jc w:val="both"/>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before="0" w:after="0" w:line="264"/>
        <w:jc w:val="both"/>
      </w:pPr>
      <w:r>
        <w:rPr>
          <w:rFonts w:ascii="Times New Roman" w:hAnsi="Times New Roman"/>
          <w:b w:val="false"/>
          <w:i w:val="false"/>
          <w:color w:val="000000"/>
          <w:sz w:val="28"/>
        </w:rPr>
        <w:t>различать горы и равнины;</w:t>
      </w:r>
    </w:p>
    <w:p>
      <w:pPr>
        <w:numPr>
          <w:ilvl w:val="0"/>
          <w:numId w:val="10"/>
        </w:numPr>
        <w:spacing w:before="0" w:after="0" w:line="264"/>
        <w:jc w:val="both"/>
      </w:pPr>
      <w:r>
        <w:rPr>
          <w:rFonts w:ascii="Times New Roman" w:hAnsi="Times New Roman"/>
          <w:b w:val="false"/>
          <w:i w:val="false"/>
          <w:color w:val="000000"/>
          <w:sz w:val="28"/>
        </w:rPr>
        <w:t>классифицировать формы рельефа суши по высоте и по внешнему облику;</w:t>
      </w:r>
    </w:p>
    <w:p>
      <w:pPr>
        <w:numPr>
          <w:ilvl w:val="0"/>
          <w:numId w:val="10"/>
        </w:numPr>
        <w:spacing w:before="0" w:after="0" w:line="264"/>
        <w:jc w:val="both"/>
      </w:pPr>
      <w:r>
        <w:rPr>
          <w:rFonts w:ascii="Times New Roman" w:hAnsi="Times New Roman"/>
          <w:b w:val="false"/>
          <w:i w:val="false"/>
          <w:color w:val="000000"/>
          <w:sz w:val="28"/>
        </w:rPr>
        <w:t>называть причины землетрясений и вулканических извержений;</w:t>
      </w:r>
    </w:p>
    <w:p>
      <w:pPr>
        <w:numPr>
          <w:ilvl w:val="0"/>
          <w:numId w:val="10"/>
        </w:numPr>
        <w:spacing w:before="0" w:after="0" w:line="264"/>
        <w:jc w:val="both"/>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before="0" w:after="0" w:line="264"/>
        <w:jc w:val="both"/>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before="0" w:after="0" w:line="264"/>
        <w:jc w:val="both"/>
      </w:pPr>
      <w:r>
        <w:rPr>
          <w:rFonts w:ascii="Times New Roman" w:hAnsi="Times New Roman"/>
          <w:b w:val="false"/>
          <w:i w:val="false"/>
          <w:color w:val="000000"/>
          <w:sz w:val="28"/>
        </w:rPr>
        <w:t>классифицировать острова по происхождению;</w:t>
      </w:r>
    </w:p>
    <w:p>
      <w:pPr>
        <w:numPr>
          <w:ilvl w:val="0"/>
          <w:numId w:val="10"/>
        </w:numPr>
        <w:spacing w:before="0" w:after="0" w:line="264"/>
        <w:jc w:val="both"/>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numPr>
          <w:ilvl w:val="0"/>
          <w:numId w:val="10"/>
        </w:numPr>
        <w:spacing w:before="0" w:after="0" w:line="264"/>
        <w:jc w:val="both"/>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before="0" w:after="0" w:line="264"/>
        <w:jc w:val="both"/>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before="0" w:after="0" w:line="264"/>
        <w:jc w:val="both"/>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before="0" w:after="0" w:line="264"/>
        <w:jc w:val="both"/>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numPr>
          <w:ilvl w:val="0"/>
          <w:numId w:val="11"/>
        </w:numPr>
        <w:spacing w:before="0" w:after="0" w:line="264"/>
        <w:jc w:val="both"/>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before="0" w:after="0" w:line="264"/>
        <w:jc w:val="both"/>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numPr>
          <w:ilvl w:val="0"/>
          <w:numId w:val="11"/>
        </w:numPr>
        <w:spacing w:before="0" w:after="0" w:line="264"/>
        <w:jc w:val="both"/>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before="0" w:after="0" w:line="264"/>
        <w:jc w:val="both"/>
      </w:pPr>
      <w:r>
        <w:rPr>
          <w:rFonts w:ascii="Times New Roman" w:hAnsi="Times New Roman"/>
          <w:b w:val="false"/>
          <w:i w:val="false"/>
          <w:color w:val="000000"/>
          <w:sz w:val="28"/>
        </w:rPr>
        <w:t>различать свойства вод отдельных частей Мирового океана;</w:t>
      </w:r>
    </w:p>
    <w:p>
      <w:pPr>
        <w:numPr>
          <w:ilvl w:val="0"/>
          <w:numId w:val="11"/>
        </w:numPr>
        <w:spacing w:before="0" w:after="0" w:line="264"/>
        <w:jc w:val="both"/>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питание и режим рек;</w:t>
      </w:r>
    </w:p>
    <w:p>
      <w:pPr>
        <w:numPr>
          <w:ilvl w:val="0"/>
          <w:numId w:val="11"/>
        </w:numPr>
        <w:spacing w:before="0" w:after="0" w:line="264"/>
        <w:jc w:val="both"/>
      </w:pPr>
      <w:r>
        <w:rPr>
          <w:rFonts w:ascii="Times New Roman" w:hAnsi="Times New Roman"/>
          <w:b w:val="false"/>
          <w:i w:val="false"/>
          <w:color w:val="000000"/>
          <w:sz w:val="28"/>
        </w:rPr>
        <w:t>сравнивать реки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before="0" w:after="0" w:line="264"/>
        <w:jc w:val="both"/>
      </w:pPr>
      <w:r>
        <w:rPr>
          <w:rFonts w:ascii="Times New Roman" w:hAnsi="Times New Roman"/>
          <w:b w:val="false"/>
          <w:i w:val="false"/>
          <w:color w:val="000000"/>
          <w:sz w:val="28"/>
        </w:rPr>
        <w:t>приводить примеры районов распространения многолетней мерзлоты;</w:t>
      </w:r>
    </w:p>
    <w:p>
      <w:pPr>
        <w:numPr>
          <w:ilvl w:val="0"/>
          <w:numId w:val="11"/>
        </w:numPr>
        <w:spacing w:before="0" w:after="0" w:line="264"/>
        <w:jc w:val="both"/>
      </w:pPr>
      <w:r>
        <w:rPr>
          <w:rFonts w:ascii="Times New Roman" w:hAnsi="Times New Roman"/>
          <w:b w:val="false"/>
          <w:i w:val="false"/>
          <w:color w:val="000000"/>
          <w:sz w:val="28"/>
        </w:rPr>
        <w:t>называть причины образования цунами, приливов и отливов;</w:t>
      </w:r>
    </w:p>
    <w:p>
      <w:pPr>
        <w:numPr>
          <w:ilvl w:val="0"/>
          <w:numId w:val="11"/>
        </w:numPr>
        <w:spacing w:before="0" w:after="0" w:line="264"/>
        <w:jc w:val="both"/>
      </w:pPr>
      <w:r>
        <w:rPr>
          <w:rFonts w:ascii="Times New Roman" w:hAnsi="Times New Roman"/>
          <w:b w:val="false"/>
          <w:i w:val="false"/>
          <w:color w:val="000000"/>
          <w:sz w:val="28"/>
        </w:rPr>
        <w:t>описывать состав, строение атмосферы;</w:t>
      </w:r>
    </w:p>
    <w:p>
      <w:pPr>
        <w:numPr>
          <w:ilvl w:val="0"/>
          <w:numId w:val="11"/>
        </w:numPr>
        <w:spacing w:before="0" w:after="0" w:line="264"/>
        <w:jc w:val="both"/>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before="0" w:after="0" w:line="264"/>
        <w:jc w:val="both"/>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before="0" w:after="0" w:line="264"/>
        <w:jc w:val="both"/>
      </w:pPr>
      <w:r>
        <w:rPr>
          <w:rFonts w:ascii="Times New Roman" w:hAnsi="Times New Roman"/>
          <w:b w:val="false"/>
          <w:i w:val="false"/>
          <w:color w:val="000000"/>
          <w:sz w:val="28"/>
        </w:rPr>
        <w:t>различать свойства воздуха; климаты Земли; климатообразующие факторы;</w:t>
      </w:r>
    </w:p>
    <w:p>
      <w:pPr>
        <w:numPr>
          <w:ilvl w:val="0"/>
          <w:numId w:val="11"/>
        </w:numPr>
        <w:spacing w:before="0" w:after="0" w:line="264"/>
        <w:jc w:val="both"/>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before="0" w:after="0" w:line="264"/>
        <w:jc w:val="both"/>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before="0" w:after="0" w:line="264"/>
        <w:jc w:val="both"/>
      </w:pPr>
      <w:r>
        <w:rPr>
          <w:rFonts w:ascii="Times New Roman" w:hAnsi="Times New Roman"/>
          <w:b w:val="false"/>
          <w:i w:val="false"/>
          <w:color w:val="000000"/>
          <w:sz w:val="28"/>
        </w:rPr>
        <w:t>различать виды атмосферных осадков;</w:t>
      </w:r>
    </w:p>
    <w:p>
      <w:pPr>
        <w:numPr>
          <w:ilvl w:val="0"/>
          <w:numId w:val="11"/>
        </w:numPr>
        <w:spacing w:before="0" w:after="0" w:line="264"/>
        <w:jc w:val="both"/>
      </w:pPr>
      <w:r>
        <w:rPr>
          <w:rFonts w:ascii="Times New Roman" w:hAnsi="Times New Roman"/>
          <w:b w:val="false"/>
          <w:i w:val="false"/>
          <w:color w:val="000000"/>
          <w:sz w:val="28"/>
        </w:rPr>
        <w:t>различать понятия «бризы» и «муссоны»;</w:t>
      </w:r>
    </w:p>
    <w:p>
      <w:pPr>
        <w:numPr>
          <w:ilvl w:val="0"/>
          <w:numId w:val="11"/>
        </w:numPr>
        <w:spacing w:before="0" w:after="0" w:line="264"/>
        <w:jc w:val="both"/>
      </w:pPr>
      <w:r>
        <w:rPr>
          <w:rFonts w:ascii="Times New Roman" w:hAnsi="Times New Roman"/>
          <w:b w:val="false"/>
          <w:i w:val="false"/>
          <w:color w:val="000000"/>
          <w:sz w:val="28"/>
        </w:rPr>
        <w:t>различать понятия «погода» и «климат»;</w:t>
      </w:r>
    </w:p>
    <w:p>
      <w:pPr>
        <w:numPr>
          <w:ilvl w:val="0"/>
          <w:numId w:val="11"/>
        </w:numPr>
        <w:spacing w:before="0" w:after="0" w:line="264"/>
        <w:jc w:val="both"/>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numPr>
          <w:ilvl w:val="0"/>
          <w:numId w:val="11"/>
        </w:numPr>
        <w:spacing w:before="0" w:after="0" w:line="264"/>
        <w:jc w:val="both"/>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before="0" w:after="0" w:line="264"/>
        <w:jc w:val="both"/>
      </w:pPr>
      <w:r>
        <w:rPr>
          <w:rFonts w:ascii="Times New Roman" w:hAnsi="Times New Roman"/>
          <w:b w:val="false"/>
          <w:i w:val="false"/>
          <w:color w:val="000000"/>
          <w:sz w:val="28"/>
        </w:rPr>
        <w:t>называть границы биосферы;</w:t>
      </w:r>
    </w:p>
    <w:p>
      <w:pPr>
        <w:numPr>
          <w:ilvl w:val="0"/>
          <w:numId w:val="11"/>
        </w:numPr>
        <w:spacing w:before="0" w:after="0" w:line="264"/>
        <w:jc w:val="both"/>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numPr>
          <w:ilvl w:val="0"/>
          <w:numId w:val="11"/>
        </w:numPr>
        <w:spacing w:before="0" w:after="0" w:line="264"/>
        <w:jc w:val="both"/>
      </w:pPr>
      <w:r>
        <w:rPr>
          <w:rFonts w:ascii="Times New Roman" w:hAnsi="Times New Roman"/>
          <w:b w:val="false"/>
          <w:i w:val="false"/>
          <w:color w:val="000000"/>
          <w:sz w:val="28"/>
        </w:rPr>
        <w:t>различать растительный и животный мир разных территорий Земли;</w:t>
      </w:r>
    </w:p>
    <w:p>
      <w:pPr>
        <w:numPr>
          <w:ilvl w:val="0"/>
          <w:numId w:val="11"/>
        </w:numPr>
        <w:spacing w:before="0" w:after="0" w:line="264"/>
        <w:jc w:val="both"/>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numPr>
          <w:ilvl w:val="0"/>
          <w:numId w:val="11"/>
        </w:numPr>
        <w:spacing w:before="0" w:after="0" w:line="264"/>
        <w:jc w:val="both"/>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сравнивать плодородие почв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numPr>
          <w:ilvl w:val="0"/>
          <w:numId w:val="12"/>
        </w:numPr>
        <w:spacing w:before="0" w:after="0" w:line="264"/>
        <w:jc w:val="both"/>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numPr>
          <w:ilvl w:val="0"/>
          <w:numId w:val="12"/>
        </w:numPr>
        <w:spacing w:before="0" w:after="0" w:line="264"/>
        <w:jc w:val="both"/>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before="0" w:after="0" w:line="264"/>
        <w:jc w:val="both"/>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before="0" w:after="0" w:line="264"/>
        <w:jc w:val="both"/>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numPr>
          <w:ilvl w:val="0"/>
          <w:numId w:val="12"/>
        </w:numPr>
        <w:spacing w:before="0" w:after="0" w:line="264"/>
        <w:jc w:val="both"/>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numPr>
          <w:ilvl w:val="0"/>
          <w:numId w:val="12"/>
        </w:numPr>
        <w:spacing w:before="0" w:after="0" w:line="264"/>
        <w:jc w:val="both"/>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before="0" w:after="0" w:line="264"/>
        <w:jc w:val="both"/>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before="0" w:after="0" w:line="264"/>
        <w:jc w:val="both"/>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before="0" w:after="0" w:line="264"/>
        <w:jc w:val="both"/>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numPr>
          <w:ilvl w:val="0"/>
          <w:numId w:val="12"/>
        </w:numPr>
        <w:spacing w:before="0" w:after="0" w:line="264"/>
        <w:jc w:val="both"/>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numPr>
          <w:ilvl w:val="0"/>
          <w:numId w:val="12"/>
        </w:numPr>
        <w:spacing w:before="0" w:after="0" w:line="264"/>
        <w:jc w:val="both"/>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описывать климат территории по климатограмме;</w:t>
      </w:r>
    </w:p>
    <w:p>
      <w:pPr>
        <w:numPr>
          <w:ilvl w:val="0"/>
          <w:numId w:val="12"/>
        </w:numPr>
        <w:spacing w:before="0" w:after="0" w:line="264"/>
        <w:jc w:val="both"/>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numPr>
          <w:ilvl w:val="0"/>
          <w:numId w:val="12"/>
        </w:numPr>
        <w:spacing w:before="0" w:after="0" w:line="264"/>
        <w:jc w:val="both"/>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различать океанические течения;</w:t>
      </w:r>
    </w:p>
    <w:p>
      <w:pPr>
        <w:numPr>
          <w:ilvl w:val="0"/>
          <w:numId w:val="12"/>
        </w:numPr>
        <w:spacing w:before="0" w:after="0" w:line="264"/>
        <w:jc w:val="both"/>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и сравнивать численность населения крупных стран мира;</w:t>
      </w:r>
    </w:p>
    <w:p>
      <w:pPr>
        <w:numPr>
          <w:ilvl w:val="0"/>
          <w:numId w:val="12"/>
        </w:numPr>
        <w:spacing w:before="0" w:after="0" w:line="264"/>
        <w:jc w:val="both"/>
      </w:pPr>
      <w:r>
        <w:rPr>
          <w:rFonts w:ascii="Times New Roman" w:hAnsi="Times New Roman"/>
          <w:b w:val="false"/>
          <w:i w:val="false"/>
          <w:color w:val="000000"/>
          <w:sz w:val="28"/>
        </w:rPr>
        <w:t>сравнивать плотность населения различных территорий;</w:t>
      </w:r>
    </w:p>
    <w:p>
      <w:pPr>
        <w:numPr>
          <w:ilvl w:val="0"/>
          <w:numId w:val="12"/>
        </w:numPr>
        <w:spacing w:before="0" w:after="0" w:line="264"/>
        <w:jc w:val="both"/>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городские и сельские поселения;</w:t>
      </w:r>
    </w:p>
    <w:p>
      <w:pPr>
        <w:numPr>
          <w:ilvl w:val="0"/>
          <w:numId w:val="12"/>
        </w:numPr>
        <w:spacing w:before="0" w:after="0" w:line="264"/>
        <w:jc w:val="both"/>
      </w:pPr>
      <w:r>
        <w:rPr>
          <w:rFonts w:ascii="Times New Roman" w:hAnsi="Times New Roman"/>
          <w:b w:val="false"/>
          <w:i w:val="false"/>
          <w:color w:val="000000"/>
          <w:sz w:val="28"/>
        </w:rPr>
        <w:t>приводить примеры крупнейших городов мира;</w:t>
      </w:r>
    </w:p>
    <w:p>
      <w:pPr>
        <w:numPr>
          <w:ilvl w:val="0"/>
          <w:numId w:val="12"/>
        </w:numPr>
        <w:spacing w:before="0" w:after="0" w:line="264"/>
        <w:jc w:val="both"/>
      </w:pPr>
      <w:r>
        <w:rPr>
          <w:rFonts w:ascii="Times New Roman" w:hAnsi="Times New Roman"/>
          <w:b w:val="false"/>
          <w:i w:val="false"/>
          <w:color w:val="000000"/>
          <w:sz w:val="28"/>
        </w:rPr>
        <w:t>приводить примеры мировых и национальных религий;</w:t>
      </w:r>
    </w:p>
    <w:p>
      <w:pPr>
        <w:numPr>
          <w:ilvl w:val="0"/>
          <w:numId w:val="12"/>
        </w:numPr>
        <w:spacing w:before="0" w:after="0" w:line="264"/>
        <w:jc w:val="both"/>
      </w:pPr>
      <w:r>
        <w:rPr>
          <w:rFonts w:ascii="Times New Roman" w:hAnsi="Times New Roman"/>
          <w:b w:val="false"/>
          <w:i w:val="false"/>
          <w:color w:val="000000"/>
          <w:sz w:val="28"/>
        </w:rPr>
        <w:t>проводить языковую классификацию народов;</w:t>
      </w:r>
    </w:p>
    <w:p>
      <w:pPr>
        <w:numPr>
          <w:ilvl w:val="0"/>
          <w:numId w:val="12"/>
        </w:numPr>
        <w:spacing w:before="0" w:after="0" w:line="264"/>
        <w:jc w:val="both"/>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numPr>
          <w:ilvl w:val="0"/>
          <w:numId w:val="12"/>
        </w:numPr>
        <w:spacing w:before="0" w:after="0" w:line="264"/>
        <w:jc w:val="both"/>
      </w:pPr>
      <w:r>
        <w:rPr>
          <w:rFonts w:ascii="Times New Roman" w:hAnsi="Times New Roman"/>
          <w:b w:val="false"/>
          <w:i w:val="false"/>
          <w:color w:val="000000"/>
          <w:sz w:val="28"/>
        </w:rPr>
        <w:t>определять страны по их существенным признакам;</w:t>
      </w:r>
    </w:p>
    <w:p>
      <w:pPr>
        <w:numPr>
          <w:ilvl w:val="0"/>
          <w:numId w:val="12"/>
        </w:numPr>
        <w:spacing w:before="0" w:after="0" w:line="264"/>
        <w:jc w:val="both"/>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before="0" w:after="0" w:line="264"/>
        <w:jc w:val="both"/>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numPr>
          <w:ilvl w:val="0"/>
          <w:numId w:val="12"/>
        </w:numPr>
        <w:spacing w:before="0" w:after="0" w:line="264"/>
        <w:jc w:val="both"/>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numPr>
          <w:ilvl w:val="0"/>
          <w:numId w:val="13"/>
        </w:numPr>
        <w:spacing w:before="0" w:after="0" w:line="264"/>
        <w:jc w:val="both"/>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numPr>
          <w:ilvl w:val="0"/>
          <w:numId w:val="13"/>
        </w:numPr>
        <w:spacing w:before="0" w:after="0" w:line="264"/>
        <w:jc w:val="both"/>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before="0" w:after="0" w:line="264"/>
        <w:jc w:val="both"/>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before="0" w:after="0" w:line="264"/>
        <w:jc w:val="both"/>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numPr>
          <w:ilvl w:val="0"/>
          <w:numId w:val="13"/>
        </w:numPr>
        <w:spacing w:before="0" w:after="0" w:line="264"/>
        <w:jc w:val="both"/>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before="0" w:after="0" w:line="264"/>
        <w:jc w:val="both"/>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before="0" w:after="0" w:line="264"/>
        <w:jc w:val="both"/>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природных ресурсов;</w:t>
      </w:r>
    </w:p>
    <w:p>
      <w:pPr>
        <w:numPr>
          <w:ilvl w:val="0"/>
          <w:numId w:val="13"/>
        </w:numPr>
        <w:spacing w:before="0" w:after="0" w:line="264"/>
        <w:jc w:val="both"/>
      </w:pPr>
      <w:r>
        <w:rPr>
          <w:rFonts w:ascii="Times New Roman" w:hAnsi="Times New Roman"/>
          <w:b w:val="false"/>
          <w:i w:val="false"/>
          <w:color w:val="000000"/>
          <w:sz w:val="28"/>
        </w:rPr>
        <w:t>распознавать типы природопользования;</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объяснять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before="0" w:after="0" w:line="264"/>
        <w:jc w:val="both"/>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before="0" w:after="0" w:line="264"/>
        <w:jc w:val="both"/>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описывать и прогнозировать погоду территории по карте погоды;</w:t>
      </w:r>
    </w:p>
    <w:p>
      <w:pPr>
        <w:numPr>
          <w:ilvl w:val="0"/>
          <w:numId w:val="13"/>
        </w:numPr>
        <w:spacing w:before="0" w:after="0" w:line="264"/>
        <w:jc w:val="both"/>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типов климата и почв России;</w:t>
      </w:r>
    </w:p>
    <w:p>
      <w:pPr>
        <w:numPr>
          <w:ilvl w:val="0"/>
          <w:numId w:val="13"/>
        </w:numPr>
        <w:spacing w:before="0" w:after="0" w:line="264"/>
        <w:jc w:val="both"/>
      </w:pPr>
      <w:r>
        <w:rPr>
          <w:rFonts w:ascii="Times New Roman" w:hAnsi="Times New Roman"/>
          <w:b w:val="false"/>
          <w:i w:val="false"/>
          <w:color w:val="000000"/>
          <w:sz w:val="28"/>
        </w:rPr>
        <w:t>распознавать показатели, характеризующие состояние окружающей среды;</w:t>
      </w:r>
    </w:p>
    <w:p>
      <w:pPr>
        <w:numPr>
          <w:ilvl w:val="0"/>
          <w:numId w:val="13"/>
        </w:numPr>
        <w:spacing w:before="0" w:after="0" w:line="264"/>
        <w:jc w:val="both"/>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before="0" w:after="0" w:line="264"/>
        <w:jc w:val="both"/>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before="0" w:after="0" w:line="264"/>
        <w:jc w:val="both"/>
      </w:pPr>
      <w:r>
        <w:rPr>
          <w:rFonts w:ascii="Times New Roman" w:hAnsi="Times New Roman"/>
          <w:b w:val="false"/>
          <w:i w:val="false"/>
          <w:color w:val="000000"/>
          <w:sz w:val="28"/>
        </w:rPr>
        <w:t>приводить примеры рационального и нерационального природопользования;</w:t>
      </w:r>
    </w:p>
    <w:p>
      <w:pPr>
        <w:numPr>
          <w:ilvl w:val="0"/>
          <w:numId w:val="13"/>
        </w:numPr>
        <w:spacing w:before="0" w:after="0" w:line="264"/>
        <w:jc w:val="both"/>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before="0" w:after="0" w:line="264"/>
        <w:jc w:val="both"/>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before="0" w:after="0" w:line="264"/>
        <w:jc w:val="both"/>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before="0" w:after="0" w:line="264"/>
        <w:jc w:val="both"/>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numPr>
          <w:ilvl w:val="0"/>
          <w:numId w:val="13"/>
        </w:numPr>
        <w:spacing w:before="0" w:after="0" w:line="264"/>
        <w:jc w:val="both"/>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before="0" w:after="0" w:line="264"/>
        <w:jc w:val="both"/>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numPr>
          <w:ilvl w:val="0"/>
          <w:numId w:val="14"/>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before="0" w:after="0" w:line="264"/>
        <w:jc w:val="both"/>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before="0" w:after="0" w:line="264"/>
        <w:jc w:val="both"/>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numPr>
          <w:ilvl w:val="0"/>
          <w:numId w:val="14"/>
        </w:numPr>
        <w:spacing w:before="0" w:after="0" w:line="264"/>
        <w:jc w:val="both"/>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before="0" w:after="0" w:line="264"/>
        <w:jc w:val="both"/>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before="0" w:after="0" w:line="264"/>
        <w:jc w:val="both"/>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before="0" w:after="0" w:line="264"/>
        <w:jc w:val="both"/>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before="0" w:after="0" w:line="264"/>
        <w:jc w:val="both"/>
      </w:pPr>
      <w:r>
        <w:rPr>
          <w:rFonts w:ascii="Times New Roman" w:hAnsi="Times New Roman"/>
          <w:b w:val="false"/>
          <w:i w:val="false"/>
          <w:color w:val="000000"/>
          <w:sz w:val="28"/>
        </w:rPr>
        <w:t>различать природно-ресурсный, человеческий и производственный капитал;</w:t>
      </w:r>
    </w:p>
    <w:p>
      <w:pPr>
        <w:numPr>
          <w:ilvl w:val="0"/>
          <w:numId w:val="14"/>
        </w:numPr>
        <w:spacing w:before="0" w:after="0" w:line="264"/>
        <w:jc w:val="both"/>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numPr>
          <w:ilvl w:val="0"/>
          <w:numId w:val="14"/>
        </w:numPr>
        <w:spacing w:before="0" w:after="0" w:line="264"/>
        <w:jc w:val="both"/>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before="0" w:after="0" w:line="264"/>
        <w:jc w:val="both"/>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before="0" w:after="0" w:line="264"/>
        <w:jc w:val="both"/>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before="0" w:after="0" w:line="264"/>
        <w:jc w:val="both"/>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before="0" w:after="0" w:line="264"/>
        <w:jc w:val="both"/>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numPr>
          <w:ilvl w:val="0"/>
          <w:numId w:val="14"/>
        </w:numPr>
        <w:spacing w:before="0" w:after="0" w:line="264"/>
        <w:jc w:val="both"/>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before="0" w:after="0" w:line="264"/>
        <w:jc w:val="both"/>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before="0" w:after="0" w:line="264"/>
        <w:jc w:val="both"/>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before="0" w:after="0" w:line="264"/>
        <w:jc w:val="both"/>
      </w:pPr>
      <w:r>
        <w:rPr>
          <w:rFonts w:ascii="Times New Roman" w:hAnsi="Times New Roman"/>
          <w:b w:val="false"/>
          <w:i w:val="false"/>
          <w:color w:val="000000"/>
          <w:sz w:val="28"/>
        </w:rPr>
        <w:t>характеризовать место и роль России в мировом хозяйстве.</w:t>
      </w:r>
    </w:p>
    <w:bookmarkStart w:name="block-9654422" w:id="11"/>
    <w:p>
      <w:pPr>
        <w:sectPr>
          <w:pgSz w:w="11906" w:h="16383" w:orient="portrait"/>
        </w:sectPr>
      </w:pPr>
    </w:p>
    <w:bookmarkEnd w:id="11"/>
    <w:bookmarkEnd w:id="10"/>
    <w:bookmarkStart w:name="block-9654423"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3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География - наука о планете Земля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географических открытий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местности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карты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Земля - планета Солнечной системы</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 планета Солнечной системы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каменная оболочка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09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 водная оболочка Земли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Атмосфера — воздушная оболочка </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https://m.edsoo.ru/7f414f38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118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 Природно-территориальные комплексы</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и рельеф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и климаты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https://m.edsoo.ru/7f416c48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 основная часть гидросферы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мира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https://m.edsoo.ru/7f416c48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природы и общества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0"/>
        <w:gridCol w:w="3520"/>
        <w:gridCol w:w="1275"/>
        <w:gridCol w:w="2287"/>
        <w:gridCol w:w="2421"/>
        <w:gridCol w:w="3441"/>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144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формирования и освоения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и границы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на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https://m.edsoo.ru/7f418d72</w:t>
              </w:r>
            </w:hyperlink>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ресурсы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Геологическое строение, рельеф и полезные ископаемые</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климатические условия</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России. Внутренние воды и водные ресурсы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https://m.edsoo.ru/7f418d72</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Территориальные особенности размещения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Человеческий капитал</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16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https://m.edsoo.ru/7f418d72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240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хозяйства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https://m.edsoo.ru/7f41b112</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Топливно-энергетический комплекс (ТЭК)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Химико-лесной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Инфраструктурный комплекс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Обобщение знаний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Западный макрорегион (Европейская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https://m.edsoo.ru/7f41b112</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макрорегион (Азиатская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51" w:type="dxa"/>
            <w:tcBorders/>
            <w:tcMar>
              <w:top w:w="50" w:type="dxa"/>
              <w:left w:w="100" w:type="dxa"/>
            </w:tcMar>
            <w:vAlign w:val="center"/>
          </w:tcPr>
          <w:p>
            <w:pPr>
              <w:jc w:val="left"/>
            </w:pPr>
          </w:p>
        </w:tc>
      </w:tr>
    </w:tbl>
    <w:p>
      <w:pPr>
        <w:sectPr>
          <w:pgSz w:w="16383" w:h="11906" w:orient="landscape"/>
        </w:sectPr>
      </w:pPr>
    </w:p>
    <w:bookmarkStart w:name="block-9654423" w:id="13"/>
    <w:p>
      <w:pPr>
        <w:sectPr>
          <w:pgSz w:w="16383" w:h="11906" w:orient="landscape"/>
        </w:sectPr>
      </w:pPr>
    </w:p>
    <w:bookmarkEnd w:id="13"/>
    <w:bookmarkEnd w:id="12"/>
    <w:bookmarkStart w:name="block-9654428"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2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география? Географические объекты, процессы и явления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https://m.edsoo.ru/88650186</w:t>
              </w:r>
            </w:hyperlink>
          </w:p>
        </w:tc>
      </w:tr>
      <w:tr>
        <w:trPr>
          <w:trHeight w:val="432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https://m.edsoo.ru/886502ee</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https://m.edsoo.ru/8865041a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 эпоху Средневековья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https://m.edsoo.ru/88650528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Эпоха Великих географических открытий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https://m.edsoo.ru/88650640</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кругосветное плавание. Карта мира после эпохи Великих географических открытий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https://m.edsoo.ru/88650776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https://m.edsoo.ru/88650924</w:t>
              </w:r>
            </w:hyperlink>
          </w:p>
        </w:tc>
      </w:tr>
      <w:tr>
        <w:trPr>
          <w:trHeight w:val="23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https://m.edsoo.ru/88650b04</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https://m.edsoo.ru/88650c26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https://m.edsoo.ru/88650d70</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https://m.edsoo.ru/88650f0a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Глазомерная, полярная и маршрутная съёмка местности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https://m.edsoo.ru/88651090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https://m.edsoo.ru/88651252</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https://m.edsoo.ru/8865139c</w:t>
              </w:r>
            </w:hyperlink>
          </w:p>
        </w:tc>
      </w:tr>
      <w:tr>
        <w:trPr>
          <w:trHeight w:val="31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https://m.edsoo.ru/886514b4</w:t>
              </w:r>
            </w:hyperlink>
          </w:p>
        </w:tc>
      </w:tr>
      <w:tr>
        <w:trPr>
          <w:trHeight w:val="432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https://m.edsoo.ru/886516bc</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https://m.edsoo.ru/88651ad6</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https://m.edsoo.ru/886519be</w:t>
              </w:r>
            </w:hyperlink>
          </w:p>
        </w:tc>
      </w:tr>
      <w:tr>
        <w:trPr>
          <w:trHeight w:val="336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https://m.edsoo.ru/88651bf8</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Контрольная работа по разделу "Изображения земной поверхности"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https://m.edsoo.ru/88651d92</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https://m.edsoo.ru/88652008</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https://m.edsoo.ru/886521c0</w:t>
              </w:r>
            </w:hyperlink>
          </w:p>
        </w:tc>
      </w:tr>
      <w:tr>
        <w:trPr>
          <w:trHeight w:val="465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https://m.edsoo.ru/886522ec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Контрольная работа по теме "Земля — планета Солнечной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твёрдая оболочка Земли. Методы изучения земных глубин. Внутреннее строение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https://m.edsoo.ru/8865240e</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земной коры. Вещества земной коры: минералы и горные породы. Образование горных пород</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https://m.edsoo.ru/886525b2</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https://m.edsoo.ru/88652724</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https://m.edsoo.ru/88652972</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https://m.edsoo.ru/88652bf2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литосфера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https://m.edsoo.ru/88652d50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дна Мирового океана. Острова, их типы по происхождению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https://m.edsoo.ru/88652e68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"Литосфера — каменная оболочка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Практическая работа «Анализ результатов фенологических наблюдений и наблюдений за погодой»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https://m.edsoo.ru/88652f9e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6">
              <w:r>
                <w:rPr>
                  <w:rFonts w:ascii="Times New Roman" w:hAnsi="Times New Roman"/>
                  <w:b w:val="false"/>
                  <w:i w:val="false"/>
                  <w:color w:val="0000ff"/>
                  <w:sz w:val="22"/>
                  <w:u w:val="single"/>
                </w:rPr>
                <w:t>https://m.edsoo.ru/886530d4</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7">
              <w:r>
                <w:rPr>
                  <w:rFonts w:ascii="Times New Roman" w:hAnsi="Times New Roman"/>
                  <w:b w:val="false"/>
                  <w:i w:val="false"/>
                  <w:color w:val="0000ff"/>
                  <w:sz w:val="22"/>
                  <w:u w:val="single"/>
                </w:rPr>
                <w:t>https://m.edsoo.ru/886531ec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8">
              <w:r>
                <w:rPr>
                  <w:rFonts w:ascii="Times New Roman" w:hAnsi="Times New Roman"/>
                  <w:b w:val="false"/>
                  <w:i w:val="false"/>
                  <w:color w:val="0000ff"/>
                  <w:sz w:val="22"/>
                  <w:u w:val="single"/>
                </w:rPr>
                <w:t>https://m.edsoo.ru/88653502</w:t>
              </w:r>
            </w:hyperlink>
          </w:p>
        </w:tc>
      </w:tr>
      <w:tr>
        <w:trPr>
          <w:trHeight w:val="24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9">
              <w:r>
                <w:rPr>
                  <w:rFonts w:ascii="Times New Roman" w:hAnsi="Times New Roman"/>
                  <w:b w:val="false"/>
                  <w:i w:val="false"/>
                  <w:color w:val="0000ff"/>
                  <w:sz w:val="22"/>
                  <w:u w:val="single"/>
                </w:rPr>
                <w:t>https://m.edsoo.ru/886536e2</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0">
              <w:r>
                <w:rPr>
                  <w:rFonts w:ascii="Times New Roman" w:hAnsi="Times New Roman"/>
                  <w:b w:val="false"/>
                  <w:i w:val="false"/>
                  <w:color w:val="0000ff"/>
                  <w:sz w:val="22"/>
                  <w:u w:val="single"/>
                </w:rPr>
                <w:t>https://m.edsoo.ru/88653994</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1">
              <w:r>
                <w:rPr>
                  <w:rFonts w:ascii="Times New Roman" w:hAnsi="Times New Roman"/>
                  <w:b w:val="false"/>
                  <w:i w:val="false"/>
                  <w:color w:val="0000ff"/>
                  <w:sz w:val="22"/>
                  <w:u w:val="single"/>
                </w:rPr>
                <w:t>https://m.edsoo.ru/88653b2e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Подземные воды, их происхождение, условия залегания и использования. Минеральные источники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2">
              <w:r>
                <w:rPr>
                  <w:rFonts w:ascii="Times New Roman" w:hAnsi="Times New Roman"/>
                  <w:b w:val="false"/>
                  <w:i w:val="false"/>
                  <w:color w:val="0000ff"/>
                  <w:sz w:val="22"/>
                  <w:u w:val="single"/>
                </w:rPr>
                <w:t>https://m.edsoo.ru/88653e12</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3">
              <w:r>
                <w:rPr>
                  <w:rFonts w:ascii="Times New Roman" w:hAnsi="Times New Roman"/>
                  <w:b w:val="false"/>
                  <w:i w:val="false"/>
                  <w:color w:val="0000ff"/>
                  <w:sz w:val="22"/>
                  <w:u w:val="single"/>
                </w:rPr>
                <w:t>https://m.edsoo.ru/88653f5c</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4">
              <w:r>
                <w:rPr>
                  <w:rFonts w:ascii="Times New Roman" w:hAnsi="Times New Roman"/>
                  <w:b w:val="false"/>
                  <w:i w:val="false"/>
                  <w:color w:val="0000ff"/>
                  <w:sz w:val="22"/>
                  <w:u w:val="single"/>
                </w:rPr>
                <w:t>https://m.edsoo.ru/88654074</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Контрольная работа по теме "Гидросфера — водная оболочка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57" w:type="dxa"/>
            <w:tcBorders/>
            <w:tcMar>
              <w:top w:w="50" w:type="dxa"/>
              <w:left w:w="100" w:type="dxa"/>
            </w:tcMar>
            <w:vAlign w:val="center"/>
          </w:tcPr>
          <w:p>
            <w:pPr>
              <w:spacing w:before="0" w:after="0"/>
              <w:ind w:left="135"/>
              <w:jc w:val="left"/>
            </w:pPr>
          </w:p>
        </w:tc>
      </w:tr>
      <w:tr>
        <w:trPr>
          <w:trHeight w:val="21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5">
              <w:r>
                <w:rPr>
                  <w:rFonts w:ascii="Times New Roman" w:hAnsi="Times New Roman"/>
                  <w:b w:val="false"/>
                  <w:i w:val="false"/>
                  <w:color w:val="0000ff"/>
                  <w:sz w:val="22"/>
                  <w:u w:val="single"/>
                </w:rPr>
                <w:t>https://m.edsoo.ru/88654466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воздуха. Суточный ход температуры воздуха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6">
              <w:r>
                <w:rPr>
                  <w:rFonts w:ascii="Times New Roman" w:hAnsi="Times New Roman"/>
                  <w:b w:val="false"/>
                  <w:i w:val="false"/>
                  <w:color w:val="0000ff"/>
                  <w:sz w:val="22"/>
                  <w:u w:val="single"/>
                </w:rPr>
                <w:t>https://m.edsoo.ru/886545c4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Годовой ход температуры воздуха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7">
              <w:r>
                <w:rPr>
                  <w:rFonts w:ascii="Times New Roman" w:hAnsi="Times New Roman"/>
                  <w:b w:val="false"/>
                  <w:i w:val="false"/>
                  <w:color w:val="0000ff"/>
                  <w:sz w:val="22"/>
                  <w:u w:val="single"/>
                </w:rPr>
                <w:t>https://m.edsoo.ru/886546e6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 Ветер и причины его возникновения. Роза ветров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8">
              <w:r>
                <w:rPr>
                  <w:rFonts w:ascii="Times New Roman" w:hAnsi="Times New Roman"/>
                  <w:b w:val="false"/>
                  <w:i w:val="false"/>
                  <w:color w:val="0000ff"/>
                  <w:sz w:val="22"/>
                  <w:u w:val="single"/>
                </w:rPr>
                <w:t>https://m.edsoo.ru/88654844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в атмосфере. Влажность воздуха. Облака и их виды. Туман</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9">
              <w:r>
                <w:rPr>
                  <w:rFonts w:ascii="Times New Roman" w:hAnsi="Times New Roman"/>
                  <w:b w:val="false"/>
                  <w:i w:val="false"/>
                  <w:color w:val="0000ff"/>
                  <w:sz w:val="22"/>
                  <w:u w:val="single"/>
                </w:rPr>
                <w:t>https://m.edsoo.ru/886549ca</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0">
              <w:r>
                <w:rPr>
                  <w:rFonts w:ascii="Times New Roman" w:hAnsi="Times New Roman"/>
                  <w:b w:val="false"/>
                  <w:i w:val="false"/>
                  <w:color w:val="0000ff"/>
                  <w:sz w:val="22"/>
                  <w:u w:val="single"/>
                </w:rPr>
                <w:t>https://m.edsoo.ru/88654b14</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1">
              <w:r>
                <w:rPr>
                  <w:rFonts w:ascii="Times New Roman" w:hAnsi="Times New Roman"/>
                  <w:b w:val="false"/>
                  <w:i w:val="false"/>
                  <w:color w:val="0000ff"/>
                  <w:sz w:val="22"/>
                  <w:u w:val="single"/>
                </w:rPr>
                <w:t>https://m.edsoo.ru/88654c54</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2">
              <w:r>
                <w:rPr>
                  <w:rFonts w:ascii="Times New Roman" w:hAnsi="Times New Roman"/>
                  <w:b w:val="false"/>
                  <w:i w:val="false"/>
                  <w:color w:val="0000ff"/>
                  <w:sz w:val="22"/>
                  <w:u w:val="single"/>
                </w:rPr>
                <w:t>https://m.edsoo.ru/88654f2e</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атмосфера. Адаптация человека к климатическим условиям. Стихийные явления в атмосфере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3">
              <w:r>
                <w:rPr>
                  <w:rFonts w:ascii="Times New Roman" w:hAnsi="Times New Roman"/>
                  <w:b w:val="false"/>
                  <w:i w:val="false"/>
                  <w:color w:val="0000ff"/>
                  <w:sz w:val="22"/>
                  <w:u w:val="single"/>
                </w:rPr>
                <w:t>https://m.edsoo.ru/886551a4</w:t>
              </w:r>
            </w:hyperlink>
          </w:p>
        </w:tc>
      </w:tr>
      <w:tr>
        <w:trPr>
          <w:trHeight w:val="41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4">
              <w:r>
                <w:rPr>
                  <w:rFonts w:ascii="Times New Roman" w:hAnsi="Times New Roman"/>
                  <w:b w:val="false"/>
                  <w:i w:val="false"/>
                  <w:color w:val="0000ff"/>
                  <w:sz w:val="22"/>
                  <w:u w:val="single"/>
                </w:rPr>
                <w:t>https://m.edsoo.ru/88655302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5">
              <w:r>
                <w:rPr>
                  <w:rFonts w:ascii="Times New Roman" w:hAnsi="Times New Roman"/>
                  <w:b w:val="false"/>
                  <w:i w:val="false"/>
                  <w:color w:val="0000ff"/>
                  <w:sz w:val="22"/>
                  <w:u w:val="single"/>
                </w:rPr>
                <w:t>https://m.edsoo.ru/8865541a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Контрольная работа по теме "Атмосфера — воздушная оболочка"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6">
              <w:r>
                <w:rPr>
                  <w:rFonts w:ascii="Times New Roman" w:hAnsi="Times New Roman"/>
                  <w:b w:val="false"/>
                  <w:i w:val="false"/>
                  <w:color w:val="0000ff"/>
                  <w:sz w:val="22"/>
                  <w:u w:val="single"/>
                </w:rPr>
                <w:t>https://m.edsoo.ru/88655654</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7">
              <w:r>
                <w:rPr>
                  <w:rFonts w:ascii="Times New Roman" w:hAnsi="Times New Roman"/>
                  <w:b w:val="false"/>
                  <w:i w:val="false"/>
                  <w:color w:val="0000ff"/>
                  <w:sz w:val="22"/>
                  <w:u w:val="single"/>
                </w:rPr>
                <w:t>https://m.edsoo.ru/886557c6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8">
              <w:r>
                <w:rPr>
                  <w:rFonts w:ascii="Times New Roman" w:hAnsi="Times New Roman"/>
                  <w:b w:val="false"/>
                  <w:i w:val="false"/>
                  <w:color w:val="0000ff"/>
                  <w:sz w:val="22"/>
                  <w:u w:val="single"/>
                </w:rPr>
                <w:t>https://m.edsoo.ru/88655942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9">
              <w:r>
                <w:rPr>
                  <w:rFonts w:ascii="Times New Roman" w:hAnsi="Times New Roman"/>
                  <w:b w:val="false"/>
                  <w:i w:val="false"/>
                  <w:color w:val="0000ff"/>
                  <w:sz w:val="22"/>
                  <w:u w:val="single"/>
                </w:rPr>
                <w:t>https://m.edsoo.ru/88655af0</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0">
              <w:r>
                <w:rPr>
                  <w:rFonts w:ascii="Times New Roman" w:hAnsi="Times New Roman"/>
                  <w:b w:val="false"/>
                  <w:i w:val="false"/>
                  <w:color w:val="0000ff"/>
                  <w:sz w:val="22"/>
                  <w:u w:val="single"/>
                </w:rPr>
                <w:t>https://m.edsoo.ru/88655e24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"Биосфера — оболочка жизни"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1">
              <w:r>
                <w:rPr>
                  <w:rFonts w:ascii="Times New Roman" w:hAnsi="Times New Roman"/>
                  <w:b w:val="false"/>
                  <w:i w:val="false"/>
                  <w:color w:val="0000ff"/>
                  <w:sz w:val="22"/>
                  <w:u w:val="single"/>
                </w:rPr>
                <w:t>https://m.edsoo.ru/88655f50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комплексы своей местности. Практическая работа "Характеристика локального природного комплекса"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2">
              <w:r>
                <w:rPr>
                  <w:rFonts w:ascii="Times New Roman" w:hAnsi="Times New Roman"/>
                  <w:b w:val="false"/>
                  <w:i w:val="false"/>
                  <w:color w:val="0000ff"/>
                  <w:sz w:val="22"/>
                  <w:u w:val="single"/>
                </w:rPr>
                <w:t>https://m.edsoo.ru/886560ae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на Земле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3">
              <w:r>
                <w:rPr>
                  <w:rFonts w:ascii="Times New Roman" w:hAnsi="Times New Roman"/>
                  <w:b w:val="false"/>
                  <w:i w:val="false"/>
                  <w:color w:val="0000ff"/>
                  <w:sz w:val="22"/>
                  <w:u w:val="single"/>
                </w:rPr>
                <w:t>https://m.edsoo.ru/8865627a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её строение и состав. Охрана почв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4">
              <w:r>
                <w:rPr>
                  <w:rFonts w:ascii="Times New Roman" w:hAnsi="Times New Roman"/>
                  <w:b w:val="false"/>
                  <w:i w:val="false"/>
                  <w:color w:val="0000ff"/>
                  <w:sz w:val="22"/>
                  <w:u w:val="single"/>
                </w:rPr>
                <w:t>https://m.edsoo.ru/886563ba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Природная среда. Охрана природы. Природные особо охраняемые территории. Всемирное наследие ЮНЕСКО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5">
              <w:r>
                <w:rPr>
                  <w:rFonts w:ascii="Times New Roman" w:hAnsi="Times New Roman"/>
                  <w:b w:val="false"/>
                  <w:i w:val="false"/>
                  <w:color w:val="0000ff"/>
                  <w:sz w:val="22"/>
                  <w:u w:val="single"/>
                </w:rPr>
                <w:t>https://m.edsoo.ru/886564dc</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Контрольная работа по теме " Природно-территориальные комплексы"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32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https://m.edsoo.ru/88656630</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https://m.edsoo.ru/88656874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как планеты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https://m.edsoo.ru/886569fa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Литосферные плиты и их движение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https://m.edsoo.ru/88656b1c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Материки, океаны и части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https://m.edsoo.ru/88656d60</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https://m.edsoo.ru/88656e8c</w:t>
              </w:r>
            </w:hyperlink>
          </w:p>
        </w:tc>
      </w:tr>
      <w:tr>
        <w:trPr>
          <w:trHeight w:val="45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https://m.edsoo.ru/88656f9a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Полезные ископаемые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https://m.edsoo.ru/886570b2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теме "Литосфера и рельеф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https://m.edsoo.ru/88657288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температуры воздуха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https://m.edsoo.ru/88657440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атмосферных осадков. Пояса атмосферного давления на Земле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Воздушные массы, их типы. Преобладающие ветры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https://m.edsoo.ru/8865759e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климата на Земле. Климатообразующие факторы. Характеристика климатических поясов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https://m.edsoo.ru/886576de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https://m.edsoo.ru/88657800</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https://m.edsoo.ru/88657b3e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теме "Атмосфера и Климаты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https://m.edsoo.ru/88657ca6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https://m.edsoo.ru/88658444</w:t>
              </w:r>
            </w:hyperlink>
          </w:p>
        </w:tc>
      </w:tr>
      <w:tr>
        <w:trPr>
          <w:trHeight w:val="18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океанических течений. Влияние тёплых и холодных океанических течений на климат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https://m.edsoo.ru/886586c4</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https://m.edsoo.ru/88657f94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https://m.edsoo.ru/886587f0</w:t>
              </w:r>
            </w:hyperlink>
          </w:p>
        </w:tc>
      </w:tr>
      <w:tr>
        <w:trPr>
          <w:trHeight w:val="43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https://m.edsoo.ru/88658f52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https://m.edsoo.ru/886590ce</w:t>
              </w:r>
            </w:hyperlink>
          </w:p>
        </w:tc>
      </w:tr>
      <w:tr>
        <w:trPr>
          <w:trHeight w:val="27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https://m.edsoo.ru/88659272</w:t>
              </w:r>
            </w:hyperlink>
          </w:p>
        </w:tc>
      </w:tr>
      <w:tr>
        <w:trPr>
          <w:trHeight w:val="351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https://m.edsoo.ru/8865939e</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https://m.edsoo.ru/88659538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 География мировых религий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https://m.edsoo.ru/88659664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деятельность людей. Города и сельские поселения. Культурно-исторические регионы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https://m.edsoo.ru/886597ae</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https://m.edsoo.ru/886599d4</w:t>
              </w:r>
            </w:hyperlink>
          </w:p>
        </w:tc>
      </w:tr>
      <w:tr>
        <w:trPr>
          <w:trHeight w:val="15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https://m.edsoo.ru/88659b28</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https://m.edsoo.ru/8865a4ce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https://m.edsoo.ru/8865a62c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https://m.edsoo.ru/8865b72a</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https://m.edsoo.ru/8865a79e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https://m.edsoo.ru/8865ac76</w:t>
              </w:r>
            </w:hyperlink>
          </w:p>
        </w:tc>
      </w:tr>
      <w:tr>
        <w:trPr>
          <w:trHeight w:val="15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https://m.edsoo.ru/8865b932</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https://m.edsoo.ru/8865a97e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https://m.edsoo.ru/8865ad98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географического положения двух (любых) южных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https://m.edsoo.ru/8865ba86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"Южные материки". Контрольная работа по теме "Южные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https://m.edsoo.ru/8865bba8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https://m.edsoo.ru/8865be6e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https://m.edsoo.ru/8865c4d6</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https://m.edsoo.ru/8865ca6c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"Северные материки. Северная Америка"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https://m.edsoo.ru/8865bfb8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рельефа и определяющие его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https://m.edsoo.ru/8865c0d0</w:t>
              </w:r>
            </w:hyperlink>
          </w:p>
        </w:tc>
      </w:tr>
      <w:tr>
        <w:trPr>
          <w:trHeight w:val="381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https://m.edsoo.ru/8865c620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внутренних вод и определяющие их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https://m.edsoo.ru/8865c7b0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Население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https://m.edsoo.ru/8865cbac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Политическая карта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https://m.edsoo.ru/8865d2e6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https://m.edsoo.ru/8865cf30</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97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https://m.edsoo.ru/8865d4b2</w:t>
              </w:r>
            </w:hyperlink>
          </w:p>
        </w:tc>
      </w:tr>
      <w:tr>
        <w:trPr>
          <w:trHeight w:val="19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https://m.edsoo.ru/8865d6ba</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https://m.edsoo.ru/8865d7fa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сотрудничество в охране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https://m.edsoo.ru/8865d962</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77"/>
        <w:gridCol w:w="3520"/>
        <w:gridCol w:w="1080"/>
        <w:gridCol w:w="2059"/>
        <w:gridCol w:w="2209"/>
        <w:gridCol w:w="1550"/>
        <w:gridCol w:w="2699"/>
      </w:tblGrid>
      <w:tr>
        <w:trPr>
          <w:trHeight w:val="300" w:hRule="atLeast"/>
          <w:trHeight w:val="144" w:hRule="atLeast"/>
        </w:trPr>
        <w:tc>
          <w:tcPr>
            <w:tcW w:w="3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освоения и заселения территории современной России в XI—XVI вв.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https://m.edsoo.ru/8865dc28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территории России в XVI—XIX вв. Русские первопроходцы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https://m.edsoo.ru/8865e088</w:t>
              </w:r>
            </w:hyperlink>
          </w:p>
        </w:tc>
      </w:tr>
      <w:tr>
        <w:trPr>
          <w:trHeight w:val="8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внешних границ России в ХХ 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https://m.edsoo.ru/8865e254</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https://m.edsoo.ru/8865e3da</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https://m.edsoo.ru/8865e506</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Российской Федерации. Страны — соседи России. Моря, омывающие территорию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https://m.edsoo.ru/8865e68c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карте часовых поясов мира. Карта часовых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https://m.edsoo.ru/8865e876</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"Определение различия во времени для разных городов России по карте часовых зон"</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https://m.edsoo.ru/8865ebe6</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https://m.edsoo.ru/8865ed94</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округа. Районирование. Виды районирования территории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https://m.edsoo.ru/8865f140</w:t>
              </w:r>
            </w:hyperlink>
          </w:p>
        </w:tc>
      </w:tr>
      <w:tr>
        <w:trPr>
          <w:trHeight w:val="360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"Географическое пространство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https://m.edsoo.ru/8865f2b2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https://m.edsoo.ru/8865f410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https://m.edsoo.ru/8865f5b4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https://m.edsoo.ru/8865f6e0</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https://m.edsoo.ru/8865f7f8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https://m.edsoo.ru/8865f91a</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https://m.edsoo.ru/8865fcf8</w:t>
              </w:r>
            </w:hyperlink>
          </w:p>
        </w:tc>
      </w:tr>
      <w:tr>
        <w:trPr>
          <w:trHeight w:val="205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https://m.edsoo.ru/8865fe4c</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https://m.edsoo.ru/8865ff6e</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внешних процессов на формирование рельефа. Древнее и современное оледенения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https://m.edsoo.ru/886600e0</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по территории России опасных геологических явлений"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https://m.edsoo.ru/88660284</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https://m.edsoo.ru/88660414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рельефа своего края. Практическая работа "Объяснение особенностей рельефа своего края"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определяющие климат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https://m.edsoo.ru/88660554</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https://m.edsoo.ru/88660888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температуры воздуха по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https://m.edsoo.ru/886609c8</w:t>
              </w:r>
            </w:hyperlink>
          </w:p>
        </w:tc>
      </w:tr>
      <w:tr>
        <w:trPr>
          <w:trHeight w:val="46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https://m.edsoo.ru/88660b58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Климатические пояса и типы климатов России, их характеристики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https://m.edsoo.ru/88660d06</w:t>
              </w:r>
            </w:hyperlink>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https://m.edsoo.ru/88660e64</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https://m.edsoo.ru/88661030</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как аквальные ПК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https://m.edsoo.ru/88661184</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https://m.edsoo.ru/886612d8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https://m.edsoo.ru/886614ae</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озёра, их происхождение. Болота. Подземные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https://m.edsoo.ru/88661602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Ледники. Многолетняя мерзлота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https://m.edsoo.ru/88661774</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https://m.edsoo.ru/886618dc</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 особый компонент природы. Факторы образования почв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https://m.edsoo.ru/88661b48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зональные типы почв, их свойства, различия в плодородии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https://m.edsoo.ru/88661c6a</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https://m.edsoo.ru/88661d82</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https://m.edsoo.ru/88661f3a</w:t>
              </w:r>
            </w:hyperlink>
          </w:p>
        </w:tc>
      </w:tr>
      <w:tr>
        <w:trPr>
          <w:trHeight w:val="19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https://m.edsoo.ru/8866219c</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https://m.edsoo.ru/886622d2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Тайга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https://m.edsoo.ru/88662462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https://m.edsoo.ru/886625ac</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Степи и лесостепи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https://m.edsoo.ru/886626ce</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Пустыни и полупустыни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https://m.edsoo.ru/88662868</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https://m.edsoo.ru/886629bc</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https://m.edsoo.ru/88662af2</w:t>
              </w:r>
            </w:hyperlink>
          </w:p>
        </w:tc>
      </w:tr>
      <w:tr>
        <w:trPr>
          <w:trHeight w:val="46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https://m.edsoo.ru/88662f20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https://m.edsoo.ru/88663182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https://m.edsoo.ru/88663358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Естественное движение населения. Географические различия в пределах разных регионов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https://m.edsoo.ru/8866348e</w:t>
              </w:r>
            </w:hyperlink>
          </w:p>
        </w:tc>
      </w:tr>
      <w:tr>
        <w:trPr>
          <w:trHeight w:val="37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https://m.edsoo.ru/886635c4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Основная полоса расселения. Плотность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https://m.edsoo.ru/886636dc</w:t>
              </w:r>
            </w:hyperlink>
          </w:p>
        </w:tc>
      </w:tr>
      <w:tr>
        <w:trPr>
          <w:trHeight w:val="265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https://m.edsoo.ru/886637f4</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Сельская местность и современные тенденции сельского расселения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https://m.edsoo.ru/8866393e</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https://m.edsoo.ru/88663a60</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https://m.edsoo.ru/88663b96</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https://m.edsoo.ru/88663ede</w:t>
              </w:r>
            </w:hyperlink>
          </w:p>
        </w:tc>
      </w:tr>
      <w:tr>
        <w:trPr>
          <w:trHeight w:val="37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https://m.edsoo.ru/88664014</w:t>
              </w:r>
            </w:hyperlink>
          </w:p>
        </w:tc>
      </w:tr>
      <w:tr>
        <w:trPr>
          <w:trHeight w:val="21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https://m.edsoo.ru/8866450a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https://m.edsoo.ru/886647f8</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ЭГП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https://m.edsoo.ru/8866497e</w:t>
              </w:r>
            </w:hyperlink>
          </w:p>
        </w:tc>
      </w:tr>
      <w:tr>
        <w:trPr>
          <w:trHeight w:val="47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https://m.edsoo.ru/88664d20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"Общая характеристика хозяйства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https://m.edsoo.ru/8866505e</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Место России в мировой добыче основных видов топливных ресурсов. Угольная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https://m.edsoo.ru/886651bc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Нефтяная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https://m.edsoo.ru/886652f2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Газовая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https://m.edsoo.ru/8866541e</w:t>
              </w:r>
            </w:hyperlink>
          </w:p>
        </w:tc>
      </w:tr>
      <w:tr>
        <w:trPr>
          <w:trHeight w:val="432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https://m.edsoo.ru/88665586</w:t>
              </w:r>
            </w:hyperlink>
          </w:p>
        </w:tc>
      </w:tr>
      <w:tr>
        <w:trPr>
          <w:trHeight w:val="48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"Топливно-энергетический комплекс (ТЭК)"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https://m.edsoo.ru/88665720</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https://m.edsoo.ru/88665892</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https://m.edsoo.ru/88665a5e</w:t>
              </w:r>
            </w:hyperlink>
          </w:p>
        </w:tc>
      </w:tr>
      <w:tr>
        <w:trPr>
          <w:trHeight w:val="59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https://m.edsoo.ru/88665bbc</w:t>
              </w:r>
            </w:hyperlink>
          </w:p>
        </w:tc>
      </w:tr>
      <w:tr>
        <w:trPr>
          <w:trHeight w:val="46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https://m.edsoo.ru/88665d2e</w:t>
              </w:r>
            </w:hyperlink>
          </w:p>
        </w:tc>
      </w:tr>
      <w:tr>
        <w:trPr>
          <w:trHeight w:val="378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https://m.edsoo.ru/88665e78</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https://m.edsoo.ru/886660b2</w:t>
              </w:r>
            </w:hyperlink>
          </w:p>
        </w:tc>
      </w:tr>
      <w:tr>
        <w:trPr>
          <w:trHeight w:val="39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https://m.edsoo.ru/886662a6</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https://m.edsoo.ru/88666684</w:t>
              </w:r>
            </w:hyperlink>
          </w:p>
        </w:tc>
      </w:tr>
      <w:tr>
        <w:trPr>
          <w:trHeight w:val="56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https://m.edsoo.ru/886667f6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https://m.edsoo.ru/88666a80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основных отраслей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https://m.edsoo.ru/88666bc0</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https://m.edsoo.ru/88666f12</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https://m.edsoo.ru/8866716a</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https://m.edsoo.ru/886672e6</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https://m.edsoo.ru/8866748a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отдельных видов транспорта. Основные транспортные пути. Транспорт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https://m.edsoo.ru/886675fc</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hyperlink r:id="rId255">
              <w:r>
                <w:rPr>
                  <w:rFonts w:ascii="Times New Roman" w:hAnsi="Times New Roman"/>
                  <w:b w:val="false"/>
                  <w:i w:val="false"/>
                  <w:color w:val="0000ff"/>
                  <w:sz w:val="22"/>
                  <w:u w:val="single"/>
                </w:rPr>
                <w:t>https://m.edsoo.ru/88667c28]]</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https://m.edsoo.ru/88667980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https://m.edsoo.ru/88667f84</w:t>
              </w:r>
            </w:hyperlink>
          </w:p>
        </w:tc>
      </w:tr>
      <w:tr>
        <w:trPr>
          <w:trHeight w:val="64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https://m.edsoo.ru/886680c4</w:t>
              </w:r>
            </w:hyperlink>
          </w:p>
        </w:tc>
      </w:tr>
      <w:tr>
        <w:trPr>
          <w:trHeight w:val="19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https://m.edsoo.ru/886681e6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https://m.edsoo.ru/886682fe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https://m.edsoo.ru/88668416</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https://m.edsoo.ru/8866852e</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https://m.edsoo.ru/886687e0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https://m.edsoo.ru/88668a7e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https://m.edsoo.ru/88668c4a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https://m.edsoo.ru/88668d80</w:t>
              </w:r>
            </w:hyperlink>
          </w:p>
        </w:tc>
      </w:tr>
      <w:tr>
        <w:trPr>
          <w:trHeight w:val="25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https://m.edsoo.ru/88668e98</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https://m.edsoo.ru/88668fb0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https://m.edsoo.ru/886690dc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https://m.edsoo.ru/88669226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https://m.edsoo.ru/886693a2</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https://m.edsoo.ru/886695b4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https://m.edsoo.ru/886696ea</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https://m.edsoo.ru/8866980c</w:t>
              </w:r>
            </w:hyperlink>
          </w:p>
        </w:tc>
      </w:tr>
      <w:tr>
        <w:trPr>
          <w:trHeight w:val="47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https://m.edsoo.ru/88669938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https://m.edsoo.ru/88669a6e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https://m.edsoo.ru/88669cb2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https://m.edsoo.ru/88669e24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https://m.edsoo.ru/8866a0c2</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https://m.edsoo.ru/8866a2a2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https://m.edsoo.ru/8866a3f6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https://m.edsoo.ru/8866a59a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https://m.edsoo.ru/8866a73e</w:t>
              </w:r>
            </w:hyperlink>
          </w:p>
        </w:tc>
      </w:tr>
      <w:tr>
        <w:trPr>
          <w:trHeight w:val="43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https://m.edsoo.ru/8866a8ba</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https://m.edsoo.ru/8866a9e6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и региональные целевые программы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https://m.edsoo.ru/8866acf2</w:t>
              </w:r>
            </w:hyperlink>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https://m.edsoo.ru/8866afd6</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https://m.edsoo.ru/8866b184</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https://m.edsoo.ru/8866b2ba</w:t>
              </w:r>
            </w:hyperlink>
          </w:p>
        </w:tc>
      </w:tr>
      <w:tr>
        <w:trPr>
          <w:trHeight w:val="103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9654428" w:id="15"/>
    <w:p>
      <w:pPr>
        <w:sectPr>
          <w:pgSz w:w="16383" w:h="11906" w:orient="landscape"/>
        </w:sectPr>
      </w:pPr>
    </w:p>
    <w:bookmarkEnd w:id="15"/>
    <w:bookmarkEnd w:id="14"/>
    <w:bookmarkStart w:name="block-9654427"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9654427"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b38" Type="http://schemas.openxmlformats.org/officeDocument/2006/relationships/hyperlink" Id="rId4"/>
    <Relationship TargetMode="External" Target="https://m.edsoo.ru/7f413b38" Type="http://schemas.openxmlformats.org/officeDocument/2006/relationships/hyperlink" Id="rId5"/>
    <Relationship TargetMode="External" Target="https://m.edsoo.ru/7f413b38" Type="http://schemas.openxmlformats.org/officeDocument/2006/relationships/hyperlink" Id="rId6"/>
    <Relationship TargetMode="External" Target="https://m.edsoo.ru/7f413b38" Type="http://schemas.openxmlformats.org/officeDocument/2006/relationships/hyperlink" Id="rId7"/>
    <Relationship TargetMode="External" Target="https://m.edsoo.ru/7f413b38" Type="http://schemas.openxmlformats.org/officeDocument/2006/relationships/hyperlink" Id="rId8"/>
    <Relationship TargetMode="External" Target="https://m.edsoo.ru/7f413b38" Type="http://schemas.openxmlformats.org/officeDocument/2006/relationships/hyperlink" Id="rId9"/>
    <Relationship TargetMode="External" Target="https://m.edsoo.ru/7f413b38" Type="http://schemas.openxmlformats.org/officeDocument/2006/relationships/hyperlink" Id="rId10"/>
    <Relationship TargetMode="External" Target="https://m.edsoo.ru/7f413b38" Type="http://schemas.openxmlformats.org/officeDocument/2006/relationships/hyperlink" Id="rId11"/>
    <Relationship TargetMode="External" Target="https://m.edsoo.ru/7f414f38" Type="http://schemas.openxmlformats.org/officeDocument/2006/relationships/hyperlink" Id="rId12"/>
    <Relationship TargetMode="External" Target="https://m.edsoo.ru/7f414f38" Type="http://schemas.openxmlformats.org/officeDocument/2006/relationships/hyperlink" Id="rId13"/>
    <Relationship TargetMode="External" Target="https://m.edsoo.ru/7f414f38" Type="http://schemas.openxmlformats.org/officeDocument/2006/relationships/hyperlink" Id="rId14"/>
    <Relationship TargetMode="External" Target="https://m.edsoo.ru/7f414f38" Type="http://schemas.openxmlformats.org/officeDocument/2006/relationships/hyperlink" Id="rId15"/>
    <Relationship TargetMode="External" Target="https://m.edsoo.ru/7f414f38" Type="http://schemas.openxmlformats.org/officeDocument/2006/relationships/hyperlink" Id="rId16"/>
    <Relationship TargetMode="External" Target="https://m.edsoo.ru/7f416c48" Type="http://schemas.openxmlformats.org/officeDocument/2006/relationships/hyperlink" Id="rId17"/>
    <Relationship TargetMode="External" Target="https://m.edsoo.ru/7f416c48" Type="http://schemas.openxmlformats.org/officeDocument/2006/relationships/hyperlink" Id="rId18"/>
    <Relationship TargetMode="External" Target="https://m.edsoo.ru/7f416c48" Type="http://schemas.openxmlformats.org/officeDocument/2006/relationships/hyperlink" Id="rId19"/>
    <Relationship TargetMode="External" Target="https://m.edsoo.ru/7f416c48" Type="http://schemas.openxmlformats.org/officeDocument/2006/relationships/hyperlink" Id="rId20"/>
    <Relationship TargetMode="External" Target="https://m.edsoo.ru/7f416c48" Type="http://schemas.openxmlformats.org/officeDocument/2006/relationships/hyperlink" Id="rId21"/>
    <Relationship TargetMode="External" Target="https://m.edsoo.ru/7f416c48" Type="http://schemas.openxmlformats.org/officeDocument/2006/relationships/hyperlink" Id="rId22"/>
    <Relationship TargetMode="External" Target="https://m.edsoo.ru/7f416c48" Type="http://schemas.openxmlformats.org/officeDocument/2006/relationships/hyperlink" Id="rId23"/>
    <Relationship TargetMode="External" Target="https://m.edsoo.ru/7f416c48" Type="http://schemas.openxmlformats.org/officeDocument/2006/relationships/hyperlink" Id="rId24"/>
    <Relationship TargetMode="External" Target="https://m.edsoo.ru/7f416c48" Type="http://schemas.openxmlformats.org/officeDocument/2006/relationships/hyperlink" Id="rId25"/>
    <Relationship TargetMode="External" Target="https://m.edsoo.ru/7f416c48" Type="http://schemas.openxmlformats.org/officeDocument/2006/relationships/hyperlink" Id="rId26"/>
    <Relationship TargetMode="External" Target="https://m.edsoo.ru/7f418d72" Type="http://schemas.openxmlformats.org/officeDocument/2006/relationships/hyperlink" Id="rId27"/>
    <Relationship TargetMode="External" Target="https://m.edsoo.ru/7f418d72" Type="http://schemas.openxmlformats.org/officeDocument/2006/relationships/hyperlink" Id="rId28"/>
    <Relationship TargetMode="External" Target="https://m.edsoo.ru/7f418d72" Type="http://schemas.openxmlformats.org/officeDocument/2006/relationships/hyperlink" Id="rId29"/>
    <Relationship TargetMode="External" Target="https://m.edsoo.ru/7f418d72" Type="http://schemas.openxmlformats.org/officeDocument/2006/relationships/hyperlink" Id="rId30"/>
    <Relationship TargetMode="External" Target="https://m.edsoo.ru/7f418d72" Type="http://schemas.openxmlformats.org/officeDocument/2006/relationships/hyperlink" Id="rId31"/>
    <Relationship TargetMode="External" Target="https://m.edsoo.ru/7f418d72" Type="http://schemas.openxmlformats.org/officeDocument/2006/relationships/hyperlink" Id="rId32"/>
    <Relationship TargetMode="External" Target="https://m.edsoo.ru/7f418d72" Type="http://schemas.openxmlformats.org/officeDocument/2006/relationships/hyperlink" Id="rId33"/>
    <Relationship TargetMode="External" Target="https://m.edsoo.ru/7f418d72" Type="http://schemas.openxmlformats.org/officeDocument/2006/relationships/hyperlink" Id="rId34"/>
    <Relationship TargetMode="External" Target="https://m.edsoo.ru/7f418d72" Type="http://schemas.openxmlformats.org/officeDocument/2006/relationships/hyperlink" Id="rId35"/>
    <Relationship TargetMode="External" Target="https://m.edsoo.ru/7f418d72" Type="http://schemas.openxmlformats.org/officeDocument/2006/relationships/hyperlink" Id="rId36"/>
    <Relationship TargetMode="External" Target="https://m.edsoo.ru/7f418d72" Type="http://schemas.openxmlformats.org/officeDocument/2006/relationships/hyperlink" Id="rId37"/>
    <Relationship TargetMode="External" Target="https://m.edsoo.ru/7f418d72" Type="http://schemas.openxmlformats.org/officeDocument/2006/relationships/hyperlink" Id="rId38"/>
    <Relationship TargetMode="External" Target="https://m.edsoo.ru/7f418d72" Type="http://schemas.openxmlformats.org/officeDocument/2006/relationships/hyperlink" Id="rId39"/>
    <Relationship TargetMode="External" Target="https://m.edsoo.ru/7f418d72" Type="http://schemas.openxmlformats.org/officeDocument/2006/relationships/hyperlink" Id="rId40"/>
    <Relationship TargetMode="External" Target="https://m.edsoo.ru/7f418d72" Type="http://schemas.openxmlformats.org/officeDocument/2006/relationships/hyperlink" Id="rId41"/>
    <Relationship TargetMode="External" Target="https://m.edsoo.ru/7f41b112" Type="http://schemas.openxmlformats.org/officeDocument/2006/relationships/hyperlink" Id="rId42"/>
    <Relationship TargetMode="External" Target="https://m.edsoo.ru/7f41b112" Type="http://schemas.openxmlformats.org/officeDocument/2006/relationships/hyperlink" Id="rId43"/>
    <Relationship TargetMode="External" Target="https://m.edsoo.ru/7f41b112" Type="http://schemas.openxmlformats.org/officeDocument/2006/relationships/hyperlink" Id="rId44"/>
    <Relationship TargetMode="External" Target="https://m.edsoo.ru/7f41b112" Type="http://schemas.openxmlformats.org/officeDocument/2006/relationships/hyperlink" Id="rId45"/>
    <Relationship TargetMode="External" Target="https://m.edsoo.ru/7f41b112" Type="http://schemas.openxmlformats.org/officeDocument/2006/relationships/hyperlink" Id="rId46"/>
    <Relationship TargetMode="External" Target="https://m.edsoo.ru/7f41b112" Type="http://schemas.openxmlformats.org/officeDocument/2006/relationships/hyperlink" Id="rId47"/>
    <Relationship TargetMode="External" Target="https://m.edsoo.ru/7f41b112" Type="http://schemas.openxmlformats.org/officeDocument/2006/relationships/hyperlink" Id="rId48"/>
    <Relationship TargetMode="External" Target="https://m.edsoo.ru/7f41b112" Type="http://schemas.openxmlformats.org/officeDocument/2006/relationships/hyperlink" Id="rId49"/>
    <Relationship TargetMode="External" Target="https://m.edsoo.ru/7f41b112" Type="http://schemas.openxmlformats.org/officeDocument/2006/relationships/hyperlink" Id="rId50"/>
    <Relationship TargetMode="External" Target="https://m.edsoo.ru/7f41b112" Type="http://schemas.openxmlformats.org/officeDocument/2006/relationships/hyperlink" Id="rId51"/>
    <Relationship TargetMode="External" Target="https://m.edsoo.ru/7f41b112" Type="http://schemas.openxmlformats.org/officeDocument/2006/relationships/hyperlink" Id="rId52"/>
    <Relationship TargetMode="External" Target="https://m.edsoo.ru/7f41b112" Type="http://schemas.openxmlformats.org/officeDocument/2006/relationships/hyperlink" Id="rId53"/>
    <Relationship TargetMode="External" Target="https://m.edsoo.ru/7f41b112" Type="http://schemas.openxmlformats.org/officeDocument/2006/relationships/hyperlink" Id="rId54"/>
    <Relationship TargetMode="External" Target="https://m.edsoo.ru/88650186" Type="http://schemas.openxmlformats.org/officeDocument/2006/relationships/hyperlink" Id="rId55"/>
    <Relationship TargetMode="External" Target="https://m.edsoo.ru/886502ee" Type="http://schemas.openxmlformats.org/officeDocument/2006/relationships/hyperlink" Id="rId56"/>
    <Relationship TargetMode="External" Target="https://m.edsoo.ru/8865041a" Type="http://schemas.openxmlformats.org/officeDocument/2006/relationships/hyperlink" Id="rId57"/>
    <Relationship TargetMode="External" Target="https://m.edsoo.ru/88650528" Type="http://schemas.openxmlformats.org/officeDocument/2006/relationships/hyperlink" Id="rId58"/>
    <Relationship TargetMode="External" Target="https://m.edsoo.ru/88650640" Type="http://schemas.openxmlformats.org/officeDocument/2006/relationships/hyperlink" Id="rId59"/>
    <Relationship TargetMode="External" Target="https://m.edsoo.ru/88650776" Type="http://schemas.openxmlformats.org/officeDocument/2006/relationships/hyperlink" Id="rId60"/>
    <Relationship TargetMode="External" Target="https://m.edsoo.ru/88650924" Type="http://schemas.openxmlformats.org/officeDocument/2006/relationships/hyperlink" Id="rId61"/>
    <Relationship TargetMode="External" Target="https://m.edsoo.ru/88650b04" Type="http://schemas.openxmlformats.org/officeDocument/2006/relationships/hyperlink" Id="rId62"/>
    <Relationship TargetMode="External" Target="https://m.edsoo.ru/88650c26" Type="http://schemas.openxmlformats.org/officeDocument/2006/relationships/hyperlink" Id="rId63"/>
    <Relationship TargetMode="External" Target="https://m.edsoo.ru/88650d70" Type="http://schemas.openxmlformats.org/officeDocument/2006/relationships/hyperlink" Id="rId64"/>
    <Relationship TargetMode="External" Target="https://m.edsoo.ru/88650f0a" Type="http://schemas.openxmlformats.org/officeDocument/2006/relationships/hyperlink" Id="rId65"/>
    <Relationship TargetMode="External" Target="https://m.edsoo.ru/88651090" Type="http://schemas.openxmlformats.org/officeDocument/2006/relationships/hyperlink" Id="rId66"/>
    <Relationship TargetMode="External" Target="https://m.edsoo.ru/88651252" Type="http://schemas.openxmlformats.org/officeDocument/2006/relationships/hyperlink" Id="rId67"/>
    <Relationship TargetMode="External" Target="https://m.edsoo.ru/8865139c" Type="http://schemas.openxmlformats.org/officeDocument/2006/relationships/hyperlink" Id="rId68"/>
    <Relationship TargetMode="External" Target="https://m.edsoo.ru/886514b4" Type="http://schemas.openxmlformats.org/officeDocument/2006/relationships/hyperlink" Id="rId69"/>
    <Relationship TargetMode="External" Target="https://m.edsoo.ru/886516bc" Type="http://schemas.openxmlformats.org/officeDocument/2006/relationships/hyperlink" Id="rId70"/>
    <Relationship TargetMode="External" Target="https://m.edsoo.ru/88651ad6" Type="http://schemas.openxmlformats.org/officeDocument/2006/relationships/hyperlink" Id="rId71"/>
    <Relationship TargetMode="External" Target="https://m.edsoo.ru/886519be" Type="http://schemas.openxmlformats.org/officeDocument/2006/relationships/hyperlink" Id="rId72"/>
    <Relationship TargetMode="External" Target="https://m.edsoo.ru/88651bf8" Type="http://schemas.openxmlformats.org/officeDocument/2006/relationships/hyperlink" Id="rId73"/>
    <Relationship TargetMode="External" Target="https://m.edsoo.ru/88651d92" Type="http://schemas.openxmlformats.org/officeDocument/2006/relationships/hyperlink" Id="rId74"/>
    <Relationship TargetMode="External" Target="https://m.edsoo.ru/88652008" Type="http://schemas.openxmlformats.org/officeDocument/2006/relationships/hyperlink" Id="rId75"/>
    <Relationship TargetMode="External" Target="https://m.edsoo.ru/886521c0" Type="http://schemas.openxmlformats.org/officeDocument/2006/relationships/hyperlink" Id="rId76"/>
    <Relationship TargetMode="External" Target="https://m.edsoo.ru/886522ec" Type="http://schemas.openxmlformats.org/officeDocument/2006/relationships/hyperlink" Id="rId77"/>
    <Relationship TargetMode="External" Target="https://m.edsoo.ru/8865240e" Type="http://schemas.openxmlformats.org/officeDocument/2006/relationships/hyperlink" Id="rId78"/>
    <Relationship TargetMode="External" Target="https://m.edsoo.ru/886525b2" Type="http://schemas.openxmlformats.org/officeDocument/2006/relationships/hyperlink" Id="rId79"/>
    <Relationship TargetMode="External" Target="https://m.edsoo.ru/88652724" Type="http://schemas.openxmlformats.org/officeDocument/2006/relationships/hyperlink" Id="rId80"/>
    <Relationship TargetMode="External" Target="https://m.edsoo.ru/88652972" Type="http://schemas.openxmlformats.org/officeDocument/2006/relationships/hyperlink" Id="rId81"/>
    <Relationship TargetMode="External" Target="https://m.edsoo.ru/88652bf2" Type="http://schemas.openxmlformats.org/officeDocument/2006/relationships/hyperlink" Id="rId82"/>
    <Relationship TargetMode="External" Target="https://m.edsoo.ru/88652d50" Type="http://schemas.openxmlformats.org/officeDocument/2006/relationships/hyperlink" Id="rId83"/>
    <Relationship TargetMode="External" Target="https://m.edsoo.ru/88652e68" Type="http://schemas.openxmlformats.org/officeDocument/2006/relationships/hyperlink" Id="rId84"/>
    <Relationship TargetMode="External" Target="https://m.edsoo.ru/88652f9e" Type="http://schemas.openxmlformats.org/officeDocument/2006/relationships/hyperlink" Id="rId85"/>
    <Relationship TargetMode="External" Target="https://m.edsoo.ru/886530d4" Type="http://schemas.openxmlformats.org/officeDocument/2006/relationships/hyperlink" Id="rId86"/>
    <Relationship TargetMode="External" Target="https://m.edsoo.ru/886531ec" Type="http://schemas.openxmlformats.org/officeDocument/2006/relationships/hyperlink" Id="rId87"/>
    <Relationship TargetMode="External" Target="https://m.edsoo.ru/88653502" Type="http://schemas.openxmlformats.org/officeDocument/2006/relationships/hyperlink" Id="rId88"/>
    <Relationship TargetMode="External" Target="https://m.edsoo.ru/886536e2" Type="http://schemas.openxmlformats.org/officeDocument/2006/relationships/hyperlink" Id="rId89"/>
    <Relationship TargetMode="External" Target="https://m.edsoo.ru/88653994" Type="http://schemas.openxmlformats.org/officeDocument/2006/relationships/hyperlink" Id="rId90"/>
    <Relationship TargetMode="External" Target="https://m.edsoo.ru/88653b2e" Type="http://schemas.openxmlformats.org/officeDocument/2006/relationships/hyperlink" Id="rId91"/>
    <Relationship TargetMode="External" Target="https://m.edsoo.ru/88653e12" Type="http://schemas.openxmlformats.org/officeDocument/2006/relationships/hyperlink" Id="rId92"/>
    <Relationship TargetMode="External" Target="https://m.edsoo.ru/88653f5c" Type="http://schemas.openxmlformats.org/officeDocument/2006/relationships/hyperlink" Id="rId93"/>
    <Relationship TargetMode="External" Target="https://m.edsoo.ru/88654074" Type="http://schemas.openxmlformats.org/officeDocument/2006/relationships/hyperlink" Id="rId94"/>
    <Relationship TargetMode="External" Target="https://m.edsoo.ru/88654466" Type="http://schemas.openxmlformats.org/officeDocument/2006/relationships/hyperlink" Id="rId95"/>
    <Relationship TargetMode="External" Target="https://m.edsoo.ru/886545c4" Type="http://schemas.openxmlformats.org/officeDocument/2006/relationships/hyperlink" Id="rId96"/>
    <Relationship TargetMode="External" Target="https://m.edsoo.ru/886546e6" Type="http://schemas.openxmlformats.org/officeDocument/2006/relationships/hyperlink" Id="rId97"/>
    <Relationship TargetMode="External" Target="https://m.edsoo.ru/88654844" Type="http://schemas.openxmlformats.org/officeDocument/2006/relationships/hyperlink" Id="rId98"/>
    <Relationship TargetMode="External" Target="https://m.edsoo.ru/886549ca" Type="http://schemas.openxmlformats.org/officeDocument/2006/relationships/hyperlink" Id="rId99"/>
    <Relationship TargetMode="External" Target="https://m.edsoo.ru/88654b14" Type="http://schemas.openxmlformats.org/officeDocument/2006/relationships/hyperlink" Id="rId100"/>
    <Relationship TargetMode="External" Target="https://m.edsoo.ru/88654c54" Type="http://schemas.openxmlformats.org/officeDocument/2006/relationships/hyperlink" Id="rId101"/>
    <Relationship TargetMode="External" Target="https://m.edsoo.ru/88654f2e" Type="http://schemas.openxmlformats.org/officeDocument/2006/relationships/hyperlink" Id="rId102"/>
    <Relationship TargetMode="External" Target="https://m.edsoo.ru/886551a4" Type="http://schemas.openxmlformats.org/officeDocument/2006/relationships/hyperlink" Id="rId103"/>
    <Relationship TargetMode="External" Target="https://m.edsoo.ru/88655302" Type="http://schemas.openxmlformats.org/officeDocument/2006/relationships/hyperlink" Id="rId104"/>
    <Relationship TargetMode="External" Target="https://m.edsoo.ru/8865541a" Type="http://schemas.openxmlformats.org/officeDocument/2006/relationships/hyperlink" Id="rId105"/>
    <Relationship TargetMode="External" Target="https://m.edsoo.ru/88655654" Type="http://schemas.openxmlformats.org/officeDocument/2006/relationships/hyperlink" Id="rId106"/>
    <Relationship TargetMode="External" Target="https://m.edsoo.ru/886557c6" Type="http://schemas.openxmlformats.org/officeDocument/2006/relationships/hyperlink" Id="rId107"/>
    <Relationship TargetMode="External" Target="https://m.edsoo.ru/88655942" Type="http://schemas.openxmlformats.org/officeDocument/2006/relationships/hyperlink" Id="rId108"/>
    <Relationship TargetMode="External" Target="https://m.edsoo.ru/88655af0" Type="http://schemas.openxmlformats.org/officeDocument/2006/relationships/hyperlink" Id="rId109"/>
    <Relationship TargetMode="External" Target="https://m.edsoo.ru/88655e24" Type="http://schemas.openxmlformats.org/officeDocument/2006/relationships/hyperlink" Id="rId110"/>
    <Relationship TargetMode="External" Target="https://m.edsoo.ru/88655f50" Type="http://schemas.openxmlformats.org/officeDocument/2006/relationships/hyperlink" Id="rId111"/>
    <Relationship TargetMode="External" Target="https://m.edsoo.ru/886560ae" Type="http://schemas.openxmlformats.org/officeDocument/2006/relationships/hyperlink" Id="rId112"/>
    <Relationship TargetMode="External" Target="https://m.edsoo.ru/8865627a" Type="http://schemas.openxmlformats.org/officeDocument/2006/relationships/hyperlink" Id="rId113"/>
    <Relationship TargetMode="External" Target="https://m.edsoo.ru/886563ba" Type="http://schemas.openxmlformats.org/officeDocument/2006/relationships/hyperlink" Id="rId114"/>
    <Relationship TargetMode="External" Target="https://m.edsoo.ru/886564dc" Type="http://schemas.openxmlformats.org/officeDocument/2006/relationships/hyperlink" Id="rId115"/>
    <Relationship TargetMode="External" Target="https://m.edsoo.ru/88656630" Type="http://schemas.openxmlformats.org/officeDocument/2006/relationships/hyperlink" Id="rId116"/>
    <Relationship TargetMode="External" Target="https://m.edsoo.ru/88656874" Type="http://schemas.openxmlformats.org/officeDocument/2006/relationships/hyperlink" Id="rId117"/>
    <Relationship TargetMode="External" Target="https://m.edsoo.ru/886569fa" Type="http://schemas.openxmlformats.org/officeDocument/2006/relationships/hyperlink" Id="rId118"/>
    <Relationship TargetMode="External" Target="https://m.edsoo.ru/88656b1c" Type="http://schemas.openxmlformats.org/officeDocument/2006/relationships/hyperlink" Id="rId119"/>
    <Relationship TargetMode="External" Target="https://m.edsoo.ru/88656d60" Type="http://schemas.openxmlformats.org/officeDocument/2006/relationships/hyperlink" Id="rId120"/>
    <Relationship TargetMode="External" Target="https://m.edsoo.ru/88656e8c" Type="http://schemas.openxmlformats.org/officeDocument/2006/relationships/hyperlink" Id="rId121"/>
    <Relationship TargetMode="External" Target="https://m.edsoo.ru/88656f9a" Type="http://schemas.openxmlformats.org/officeDocument/2006/relationships/hyperlink" Id="rId122"/>
    <Relationship TargetMode="External" Target="https://m.edsoo.ru/886570b2" Type="http://schemas.openxmlformats.org/officeDocument/2006/relationships/hyperlink" Id="rId123"/>
    <Relationship TargetMode="External" Target="https://m.edsoo.ru/88657288" Type="http://schemas.openxmlformats.org/officeDocument/2006/relationships/hyperlink" Id="rId124"/>
    <Relationship TargetMode="External" Target="https://m.edsoo.ru/88657440" Type="http://schemas.openxmlformats.org/officeDocument/2006/relationships/hyperlink" Id="rId125"/>
    <Relationship TargetMode="External" Target="https://m.edsoo.ru/8865759e" Type="http://schemas.openxmlformats.org/officeDocument/2006/relationships/hyperlink" Id="rId126"/>
    <Relationship TargetMode="External" Target="https://m.edsoo.ru/886576de" Type="http://schemas.openxmlformats.org/officeDocument/2006/relationships/hyperlink" Id="rId127"/>
    <Relationship TargetMode="External" Target="https://m.edsoo.ru/88657800" Type="http://schemas.openxmlformats.org/officeDocument/2006/relationships/hyperlink" Id="rId128"/>
    <Relationship TargetMode="External" Target="https://m.edsoo.ru/88657b3e" Type="http://schemas.openxmlformats.org/officeDocument/2006/relationships/hyperlink" Id="rId129"/>
    <Relationship TargetMode="External" Target="https://m.edsoo.ru/88657ca6" Type="http://schemas.openxmlformats.org/officeDocument/2006/relationships/hyperlink" Id="rId130"/>
    <Relationship TargetMode="External" Target="https://m.edsoo.ru/88658444" Type="http://schemas.openxmlformats.org/officeDocument/2006/relationships/hyperlink" Id="rId131"/>
    <Relationship TargetMode="External" Target="https://m.edsoo.ru/886586c4" Type="http://schemas.openxmlformats.org/officeDocument/2006/relationships/hyperlink" Id="rId132"/>
    <Relationship TargetMode="External" Target="https://m.edsoo.ru/88657f94" Type="http://schemas.openxmlformats.org/officeDocument/2006/relationships/hyperlink" Id="rId133"/>
    <Relationship TargetMode="External" Target="https://m.edsoo.ru/886587f0" Type="http://schemas.openxmlformats.org/officeDocument/2006/relationships/hyperlink" Id="rId134"/>
    <Relationship TargetMode="External" Target="https://m.edsoo.ru/88658f52" Type="http://schemas.openxmlformats.org/officeDocument/2006/relationships/hyperlink" Id="rId135"/>
    <Relationship TargetMode="External" Target="https://m.edsoo.ru/886590ce" Type="http://schemas.openxmlformats.org/officeDocument/2006/relationships/hyperlink" Id="rId136"/>
    <Relationship TargetMode="External" Target="https://m.edsoo.ru/88659272" Type="http://schemas.openxmlformats.org/officeDocument/2006/relationships/hyperlink" Id="rId137"/>
    <Relationship TargetMode="External" Target="https://m.edsoo.ru/8865939e" Type="http://schemas.openxmlformats.org/officeDocument/2006/relationships/hyperlink" Id="rId138"/>
    <Relationship TargetMode="External" Target="https://m.edsoo.ru/88659538" Type="http://schemas.openxmlformats.org/officeDocument/2006/relationships/hyperlink" Id="rId139"/>
    <Relationship TargetMode="External" Target="https://m.edsoo.ru/88659664" Type="http://schemas.openxmlformats.org/officeDocument/2006/relationships/hyperlink" Id="rId140"/>
    <Relationship TargetMode="External" Target="https://m.edsoo.ru/886597ae" Type="http://schemas.openxmlformats.org/officeDocument/2006/relationships/hyperlink" Id="rId141"/>
    <Relationship TargetMode="External" Target="https://m.edsoo.ru/886599d4" Type="http://schemas.openxmlformats.org/officeDocument/2006/relationships/hyperlink" Id="rId142"/>
    <Relationship TargetMode="External" Target="https://m.edsoo.ru/88659b28" Type="http://schemas.openxmlformats.org/officeDocument/2006/relationships/hyperlink" Id="rId143"/>
    <Relationship TargetMode="External" Target="https://m.edsoo.ru/8865ab2c" Type="http://schemas.openxmlformats.org/officeDocument/2006/relationships/hyperlink" Id="rId144"/>
    <Relationship TargetMode="External" Target="https://m.edsoo.ru/8865a4ce" Type="http://schemas.openxmlformats.org/officeDocument/2006/relationships/hyperlink" Id="rId145"/>
    <Relationship TargetMode="External" Target="https://m.edsoo.ru/8865a62c" Type="http://schemas.openxmlformats.org/officeDocument/2006/relationships/hyperlink" Id="rId146"/>
    <Relationship TargetMode="External" Target="https://m.edsoo.ru/8865ab2c" Type="http://schemas.openxmlformats.org/officeDocument/2006/relationships/hyperlink" Id="rId147"/>
    <Relationship TargetMode="External" Target="https://m.edsoo.ru/8865b72a" Type="http://schemas.openxmlformats.org/officeDocument/2006/relationships/hyperlink" Id="rId148"/>
    <Relationship TargetMode="External" Target="https://m.edsoo.ru/8865a79e" Type="http://schemas.openxmlformats.org/officeDocument/2006/relationships/hyperlink" Id="rId149"/>
    <Relationship TargetMode="External" Target="https://m.edsoo.ru/8865ac76" Type="http://schemas.openxmlformats.org/officeDocument/2006/relationships/hyperlink" Id="rId150"/>
    <Relationship TargetMode="External" Target="https://m.edsoo.ru/8865b932" Type="http://schemas.openxmlformats.org/officeDocument/2006/relationships/hyperlink" Id="rId151"/>
    <Relationship TargetMode="External" Target="https://m.edsoo.ru/8865a97e" Type="http://schemas.openxmlformats.org/officeDocument/2006/relationships/hyperlink" Id="rId152"/>
    <Relationship TargetMode="External" Target="https://m.edsoo.ru/8865ad98" Type="http://schemas.openxmlformats.org/officeDocument/2006/relationships/hyperlink" Id="rId153"/>
    <Relationship TargetMode="External" Target="https://m.edsoo.ru/8865ba86" Type="http://schemas.openxmlformats.org/officeDocument/2006/relationships/hyperlink" Id="rId154"/>
    <Relationship TargetMode="External" Target="https://m.edsoo.ru/8865bba8" Type="http://schemas.openxmlformats.org/officeDocument/2006/relationships/hyperlink" Id="rId155"/>
    <Relationship TargetMode="External" Target="https://m.edsoo.ru/8865be6e" Type="http://schemas.openxmlformats.org/officeDocument/2006/relationships/hyperlink" Id="rId156"/>
    <Relationship TargetMode="External" Target="https://m.edsoo.ru/8865c4d6" Type="http://schemas.openxmlformats.org/officeDocument/2006/relationships/hyperlink" Id="rId157"/>
    <Relationship TargetMode="External" Target="https://m.edsoo.ru/8865ca6c" Type="http://schemas.openxmlformats.org/officeDocument/2006/relationships/hyperlink" Id="rId158"/>
    <Relationship TargetMode="External" Target="https://m.edsoo.ru/8865bfb8" Type="http://schemas.openxmlformats.org/officeDocument/2006/relationships/hyperlink" Id="rId159"/>
    <Relationship TargetMode="External" Target="https://m.edsoo.ru/8865c0d0" Type="http://schemas.openxmlformats.org/officeDocument/2006/relationships/hyperlink" Id="rId160"/>
    <Relationship TargetMode="External" Target="https://m.edsoo.ru/8865c620" Type="http://schemas.openxmlformats.org/officeDocument/2006/relationships/hyperlink" Id="rId161"/>
    <Relationship TargetMode="External" Target="https://m.edsoo.ru/8865c7b0" Type="http://schemas.openxmlformats.org/officeDocument/2006/relationships/hyperlink" Id="rId162"/>
    <Relationship TargetMode="External" Target="https://m.edsoo.ru/8865cbac" Type="http://schemas.openxmlformats.org/officeDocument/2006/relationships/hyperlink" Id="rId163"/>
    <Relationship TargetMode="External" Target="https://m.edsoo.ru/8865d2e6" Type="http://schemas.openxmlformats.org/officeDocument/2006/relationships/hyperlink" Id="rId164"/>
    <Relationship TargetMode="External" Target="https://m.edsoo.ru/8865cf30" Type="http://schemas.openxmlformats.org/officeDocument/2006/relationships/hyperlink" Id="rId165"/>
    <Relationship TargetMode="External" Target="https://m.edsoo.ru/8865d4b2" Type="http://schemas.openxmlformats.org/officeDocument/2006/relationships/hyperlink" Id="rId166"/>
    <Relationship TargetMode="External" Target="https://m.edsoo.ru/8865d6ba" Type="http://schemas.openxmlformats.org/officeDocument/2006/relationships/hyperlink" Id="rId167"/>
    <Relationship TargetMode="External" Target="https://m.edsoo.ru/8865d7fa" Type="http://schemas.openxmlformats.org/officeDocument/2006/relationships/hyperlink" Id="rId168"/>
    <Relationship TargetMode="External" Target="https://m.edsoo.ru/8865d962" Type="http://schemas.openxmlformats.org/officeDocument/2006/relationships/hyperlink" Id="rId169"/>
    <Relationship TargetMode="External" Target="https://m.edsoo.ru/8865dc28" Type="http://schemas.openxmlformats.org/officeDocument/2006/relationships/hyperlink" Id="rId170"/>
    <Relationship TargetMode="External" Target="https://m.edsoo.ru/8865e088" Type="http://schemas.openxmlformats.org/officeDocument/2006/relationships/hyperlink" Id="rId171"/>
    <Relationship TargetMode="External" Target="https://m.edsoo.ru/8865e254" Type="http://schemas.openxmlformats.org/officeDocument/2006/relationships/hyperlink" Id="rId172"/>
    <Relationship TargetMode="External" Target="https://m.edsoo.ru/8865e3da" Type="http://schemas.openxmlformats.org/officeDocument/2006/relationships/hyperlink" Id="rId173"/>
    <Relationship TargetMode="External" Target="https://m.edsoo.ru/8865e506" Type="http://schemas.openxmlformats.org/officeDocument/2006/relationships/hyperlink" Id="rId174"/>
    <Relationship TargetMode="External" Target="https://m.edsoo.ru/8865e68c" Type="http://schemas.openxmlformats.org/officeDocument/2006/relationships/hyperlink" Id="rId175"/>
    <Relationship TargetMode="External" Target="https://m.edsoo.ru/8865e876" Type="http://schemas.openxmlformats.org/officeDocument/2006/relationships/hyperlink" Id="rId176"/>
    <Relationship TargetMode="External" Target="https://m.edsoo.ru/8865ebe6" Type="http://schemas.openxmlformats.org/officeDocument/2006/relationships/hyperlink" Id="rId177"/>
    <Relationship TargetMode="External" Target="https://m.edsoo.ru/8865ed94" Type="http://schemas.openxmlformats.org/officeDocument/2006/relationships/hyperlink" Id="rId178"/>
    <Relationship TargetMode="External" Target="https://m.edsoo.ru/8865f140" Type="http://schemas.openxmlformats.org/officeDocument/2006/relationships/hyperlink" Id="rId179"/>
    <Relationship TargetMode="External" Target="https://m.edsoo.ru/8865f2b2" Type="http://schemas.openxmlformats.org/officeDocument/2006/relationships/hyperlink" Id="rId180"/>
    <Relationship TargetMode="External" Target="https://m.edsoo.ru/8865f410" Type="http://schemas.openxmlformats.org/officeDocument/2006/relationships/hyperlink" Id="rId181"/>
    <Relationship TargetMode="External" Target="https://m.edsoo.ru/8865f5b4" Type="http://schemas.openxmlformats.org/officeDocument/2006/relationships/hyperlink" Id="rId182"/>
    <Relationship TargetMode="External" Target="https://m.edsoo.ru/8865f6e0" Type="http://schemas.openxmlformats.org/officeDocument/2006/relationships/hyperlink" Id="rId183"/>
    <Relationship TargetMode="External" Target="https://m.edsoo.ru/8865f7f8" Type="http://schemas.openxmlformats.org/officeDocument/2006/relationships/hyperlink" Id="rId184"/>
    <Relationship TargetMode="External" Target="https://m.edsoo.ru/8865f91a" Type="http://schemas.openxmlformats.org/officeDocument/2006/relationships/hyperlink" Id="rId185"/>
    <Relationship TargetMode="External" Target="https://m.edsoo.ru/8865fcf8" Type="http://schemas.openxmlformats.org/officeDocument/2006/relationships/hyperlink" Id="rId186"/>
    <Relationship TargetMode="External" Target="https://m.edsoo.ru/8865fe4c" Type="http://schemas.openxmlformats.org/officeDocument/2006/relationships/hyperlink" Id="rId187"/>
    <Relationship TargetMode="External" Target="https://m.edsoo.ru/8865ff6e" Type="http://schemas.openxmlformats.org/officeDocument/2006/relationships/hyperlink" Id="rId188"/>
    <Relationship TargetMode="External" Target="https://m.edsoo.ru/886600e0" Type="http://schemas.openxmlformats.org/officeDocument/2006/relationships/hyperlink" Id="rId189"/>
    <Relationship TargetMode="External" Target="https://m.edsoo.ru/88660284" Type="http://schemas.openxmlformats.org/officeDocument/2006/relationships/hyperlink" Id="rId190"/>
    <Relationship TargetMode="External" Target="https://m.edsoo.ru/88660414" Type="http://schemas.openxmlformats.org/officeDocument/2006/relationships/hyperlink" Id="rId191"/>
    <Relationship TargetMode="External" Target="https://m.edsoo.ru/88660554" Type="http://schemas.openxmlformats.org/officeDocument/2006/relationships/hyperlink" Id="rId192"/>
    <Relationship TargetMode="External" Target="https://m.edsoo.ru/88660888" Type="http://schemas.openxmlformats.org/officeDocument/2006/relationships/hyperlink" Id="rId193"/>
    <Relationship TargetMode="External" Target="https://m.edsoo.ru/886609c8" Type="http://schemas.openxmlformats.org/officeDocument/2006/relationships/hyperlink" Id="rId194"/>
    <Relationship TargetMode="External" Target="https://m.edsoo.ru/88660b58" Type="http://schemas.openxmlformats.org/officeDocument/2006/relationships/hyperlink" Id="rId195"/>
    <Relationship TargetMode="External" Target="https://m.edsoo.ru/88660d06" Type="http://schemas.openxmlformats.org/officeDocument/2006/relationships/hyperlink" Id="rId196"/>
    <Relationship TargetMode="External" Target="https://m.edsoo.ru/88660e64" Type="http://schemas.openxmlformats.org/officeDocument/2006/relationships/hyperlink" Id="rId197"/>
    <Relationship TargetMode="External" Target="https://m.edsoo.ru/88661030" Type="http://schemas.openxmlformats.org/officeDocument/2006/relationships/hyperlink" Id="rId198"/>
    <Relationship TargetMode="External" Target="https://m.edsoo.ru/88661184" Type="http://schemas.openxmlformats.org/officeDocument/2006/relationships/hyperlink" Id="rId199"/>
    <Relationship TargetMode="External" Target="https://m.edsoo.ru/886612d8" Type="http://schemas.openxmlformats.org/officeDocument/2006/relationships/hyperlink" Id="rId200"/>
    <Relationship TargetMode="External" Target="https://m.edsoo.ru/886614ae" Type="http://schemas.openxmlformats.org/officeDocument/2006/relationships/hyperlink" Id="rId201"/>
    <Relationship TargetMode="External" Target="https://m.edsoo.ru/88661602" Type="http://schemas.openxmlformats.org/officeDocument/2006/relationships/hyperlink" Id="rId202"/>
    <Relationship TargetMode="External" Target="https://m.edsoo.ru/88661774" Type="http://schemas.openxmlformats.org/officeDocument/2006/relationships/hyperlink" Id="rId203"/>
    <Relationship TargetMode="External" Target="https://m.edsoo.ru/886618dc" Type="http://schemas.openxmlformats.org/officeDocument/2006/relationships/hyperlink" Id="rId204"/>
    <Relationship TargetMode="External" Target="https://m.edsoo.ru/88661b48" Type="http://schemas.openxmlformats.org/officeDocument/2006/relationships/hyperlink" Id="rId205"/>
    <Relationship TargetMode="External" Target="https://m.edsoo.ru/88661c6a" Type="http://schemas.openxmlformats.org/officeDocument/2006/relationships/hyperlink" Id="rId206"/>
    <Relationship TargetMode="External" Target="https://m.edsoo.ru/88661d82" Type="http://schemas.openxmlformats.org/officeDocument/2006/relationships/hyperlink" Id="rId207"/>
    <Relationship TargetMode="External" Target="https://m.edsoo.ru/88661f3a" Type="http://schemas.openxmlformats.org/officeDocument/2006/relationships/hyperlink" Id="rId208"/>
    <Relationship TargetMode="External" Target="https://m.edsoo.ru/8866219c" Type="http://schemas.openxmlformats.org/officeDocument/2006/relationships/hyperlink" Id="rId209"/>
    <Relationship TargetMode="External" Target="https://m.edsoo.ru/886622d2" Type="http://schemas.openxmlformats.org/officeDocument/2006/relationships/hyperlink" Id="rId210"/>
    <Relationship TargetMode="External" Target="https://m.edsoo.ru/88662462" Type="http://schemas.openxmlformats.org/officeDocument/2006/relationships/hyperlink" Id="rId211"/>
    <Relationship TargetMode="External" Target="https://m.edsoo.ru/886625ac" Type="http://schemas.openxmlformats.org/officeDocument/2006/relationships/hyperlink" Id="rId212"/>
    <Relationship TargetMode="External" Target="https://m.edsoo.ru/886626ce" Type="http://schemas.openxmlformats.org/officeDocument/2006/relationships/hyperlink" Id="rId213"/>
    <Relationship TargetMode="External" Target="https://m.edsoo.ru/88662868" Type="http://schemas.openxmlformats.org/officeDocument/2006/relationships/hyperlink" Id="rId214"/>
    <Relationship TargetMode="External" Target="https://m.edsoo.ru/886629bc" Type="http://schemas.openxmlformats.org/officeDocument/2006/relationships/hyperlink" Id="rId215"/>
    <Relationship TargetMode="External" Target="https://m.edsoo.ru/88662af2" Type="http://schemas.openxmlformats.org/officeDocument/2006/relationships/hyperlink" Id="rId216"/>
    <Relationship TargetMode="External" Target="https://m.edsoo.ru/88662f20" Type="http://schemas.openxmlformats.org/officeDocument/2006/relationships/hyperlink" Id="rId217"/>
    <Relationship TargetMode="External" Target="https://m.edsoo.ru/88663182" Type="http://schemas.openxmlformats.org/officeDocument/2006/relationships/hyperlink" Id="rId218"/>
    <Relationship TargetMode="External" Target="https://m.edsoo.ru/88663358" Type="http://schemas.openxmlformats.org/officeDocument/2006/relationships/hyperlink" Id="rId219"/>
    <Relationship TargetMode="External" Target="https://m.edsoo.ru/8866348e" Type="http://schemas.openxmlformats.org/officeDocument/2006/relationships/hyperlink" Id="rId220"/>
    <Relationship TargetMode="External" Target="https://m.edsoo.ru/886635c4" Type="http://schemas.openxmlformats.org/officeDocument/2006/relationships/hyperlink" Id="rId221"/>
    <Relationship TargetMode="External" Target="https://m.edsoo.ru/886636dc" Type="http://schemas.openxmlformats.org/officeDocument/2006/relationships/hyperlink" Id="rId222"/>
    <Relationship TargetMode="External" Target="https://m.edsoo.ru/886637f4" Type="http://schemas.openxmlformats.org/officeDocument/2006/relationships/hyperlink" Id="rId223"/>
    <Relationship TargetMode="External" Target="https://m.edsoo.ru/8866393e" Type="http://schemas.openxmlformats.org/officeDocument/2006/relationships/hyperlink" Id="rId224"/>
    <Relationship TargetMode="External" Target="https://m.edsoo.ru/88663a60" Type="http://schemas.openxmlformats.org/officeDocument/2006/relationships/hyperlink" Id="rId225"/>
    <Relationship TargetMode="External" Target="https://m.edsoo.ru/88663b96" Type="http://schemas.openxmlformats.org/officeDocument/2006/relationships/hyperlink" Id="rId226"/>
    <Relationship TargetMode="External" Target="https://m.edsoo.ru/88663ede" Type="http://schemas.openxmlformats.org/officeDocument/2006/relationships/hyperlink" Id="rId227"/>
    <Relationship TargetMode="External" Target="https://m.edsoo.ru/88664014" Type="http://schemas.openxmlformats.org/officeDocument/2006/relationships/hyperlink" Id="rId228"/>
    <Relationship TargetMode="External" Target="https://m.edsoo.ru/8866450a" Type="http://schemas.openxmlformats.org/officeDocument/2006/relationships/hyperlink" Id="rId229"/>
    <Relationship TargetMode="External" Target="https://m.edsoo.ru/886647f8" Type="http://schemas.openxmlformats.org/officeDocument/2006/relationships/hyperlink" Id="rId230"/>
    <Relationship TargetMode="External" Target="https://m.edsoo.ru/8866497e" Type="http://schemas.openxmlformats.org/officeDocument/2006/relationships/hyperlink" Id="rId231"/>
    <Relationship TargetMode="External" Target="https://m.edsoo.ru/88664d20" Type="http://schemas.openxmlformats.org/officeDocument/2006/relationships/hyperlink" Id="rId232"/>
    <Relationship TargetMode="External" Target="https://m.edsoo.ru/8866505e" Type="http://schemas.openxmlformats.org/officeDocument/2006/relationships/hyperlink" Id="rId233"/>
    <Relationship TargetMode="External" Target="https://m.edsoo.ru/886651bc" Type="http://schemas.openxmlformats.org/officeDocument/2006/relationships/hyperlink" Id="rId234"/>
    <Relationship TargetMode="External" Target="https://m.edsoo.ru/886652f2" Type="http://schemas.openxmlformats.org/officeDocument/2006/relationships/hyperlink" Id="rId235"/>
    <Relationship TargetMode="External" Target="https://m.edsoo.ru/8866541e" Type="http://schemas.openxmlformats.org/officeDocument/2006/relationships/hyperlink" Id="rId236"/>
    <Relationship TargetMode="External" Target="https://m.edsoo.ru/88665586" Type="http://schemas.openxmlformats.org/officeDocument/2006/relationships/hyperlink" Id="rId237"/>
    <Relationship TargetMode="External" Target="https://m.edsoo.ru/88665720" Type="http://schemas.openxmlformats.org/officeDocument/2006/relationships/hyperlink" Id="rId238"/>
    <Relationship TargetMode="External" Target="https://m.edsoo.ru/88665892" Type="http://schemas.openxmlformats.org/officeDocument/2006/relationships/hyperlink" Id="rId239"/>
    <Relationship TargetMode="External" Target="https://m.edsoo.ru/88665a5e" Type="http://schemas.openxmlformats.org/officeDocument/2006/relationships/hyperlink" Id="rId240"/>
    <Relationship TargetMode="External" Target="https://m.edsoo.ru/88665bbc" Type="http://schemas.openxmlformats.org/officeDocument/2006/relationships/hyperlink" Id="rId241"/>
    <Relationship TargetMode="External" Target="https://m.edsoo.ru/88665d2e" Type="http://schemas.openxmlformats.org/officeDocument/2006/relationships/hyperlink" Id="rId242"/>
    <Relationship TargetMode="External" Target="https://m.edsoo.ru/88665e78" Type="http://schemas.openxmlformats.org/officeDocument/2006/relationships/hyperlink" Id="rId243"/>
    <Relationship TargetMode="External" Target="https://m.edsoo.ru/886660b2" Type="http://schemas.openxmlformats.org/officeDocument/2006/relationships/hyperlink" Id="rId244"/>
    <Relationship TargetMode="External" Target="https://m.edsoo.ru/886662a6" Type="http://schemas.openxmlformats.org/officeDocument/2006/relationships/hyperlink" Id="rId245"/>
    <Relationship TargetMode="External" Target="https://m.edsoo.ru/88666684" Type="http://schemas.openxmlformats.org/officeDocument/2006/relationships/hyperlink" Id="rId246"/>
    <Relationship TargetMode="External" Target="https://m.edsoo.ru/886667f6" Type="http://schemas.openxmlformats.org/officeDocument/2006/relationships/hyperlink" Id="rId247"/>
    <Relationship TargetMode="External" Target="https://m.edsoo.ru/88666a80" Type="http://schemas.openxmlformats.org/officeDocument/2006/relationships/hyperlink" Id="rId248"/>
    <Relationship TargetMode="External" Target="https://m.edsoo.ru/88666bc0" Type="http://schemas.openxmlformats.org/officeDocument/2006/relationships/hyperlink" Id="rId249"/>
    <Relationship TargetMode="External" Target="https://m.edsoo.ru/88666f12" Type="http://schemas.openxmlformats.org/officeDocument/2006/relationships/hyperlink" Id="rId250"/>
    <Relationship TargetMode="External" Target="https://m.edsoo.ru/8866716a" Type="http://schemas.openxmlformats.org/officeDocument/2006/relationships/hyperlink" Id="rId251"/>
    <Relationship TargetMode="External" Target="https://m.edsoo.ru/886672e6" Type="http://schemas.openxmlformats.org/officeDocument/2006/relationships/hyperlink" Id="rId252"/>
    <Relationship TargetMode="External" Target="https://m.edsoo.ru/8866748a" Type="http://schemas.openxmlformats.org/officeDocument/2006/relationships/hyperlink" Id="rId253"/>
    <Relationship TargetMode="External" Target="https://m.edsoo.ru/886675fc" Type="http://schemas.openxmlformats.org/officeDocument/2006/relationships/hyperlink" Id="rId254"/>
    <Relationship TargetMode="External" Target="https://m.edsoo.ru/88667c28%5D%5D" Type="http://schemas.openxmlformats.org/officeDocument/2006/relationships/hyperlink" Id="rId255"/>
    <Relationship TargetMode="External" Target="https://m.edsoo.ru/88667980" Type="http://schemas.openxmlformats.org/officeDocument/2006/relationships/hyperlink" Id="rId256"/>
    <Relationship TargetMode="External" Target="https://m.edsoo.ru/88667f84" Type="http://schemas.openxmlformats.org/officeDocument/2006/relationships/hyperlink" Id="rId257"/>
    <Relationship TargetMode="External" Target="https://m.edsoo.ru/886680c4" Type="http://schemas.openxmlformats.org/officeDocument/2006/relationships/hyperlink" Id="rId258"/>
    <Relationship TargetMode="External" Target="https://m.edsoo.ru/886681e6" Type="http://schemas.openxmlformats.org/officeDocument/2006/relationships/hyperlink" Id="rId259"/>
    <Relationship TargetMode="External" Target="https://m.edsoo.ru/886682fe" Type="http://schemas.openxmlformats.org/officeDocument/2006/relationships/hyperlink" Id="rId260"/>
    <Relationship TargetMode="External" Target="https://m.edsoo.ru/88668416" Type="http://schemas.openxmlformats.org/officeDocument/2006/relationships/hyperlink" Id="rId261"/>
    <Relationship TargetMode="External" Target="https://m.edsoo.ru/8866852e" Type="http://schemas.openxmlformats.org/officeDocument/2006/relationships/hyperlink" Id="rId262"/>
    <Relationship TargetMode="External" Target="https://m.edsoo.ru/886687e0" Type="http://schemas.openxmlformats.org/officeDocument/2006/relationships/hyperlink" Id="rId263"/>
    <Relationship TargetMode="External" Target="https://m.edsoo.ru/88668a7e" Type="http://schemas.openxmlformats.org/officeDocument/2006/relationships/hyperlink" Id="rId264"/>
    <Relationship TargetMode="External" Target="https://m.edsoo.ru/88668c4a" Type="http://schemas.openxmlformats.org/officeDocument/2006/relationships/hyperlink" Id="rId265"/>
    <Relationship TargetMode="External" Target="https://m.edsoo.ru/88668d80" Type="http://schemas.openxmlformats.org/officeDocument/2006/relationships/hyperlink" Id="rId266"/>
    <Relationship TargetMode="External" Target="https://m.edsoo.ru/88668e98" Type="http://schemas.openxmlformats.org/officeDocument/2006/relationships/hyperlink" Id="rId267"/>
    <Relationship TargetMode="External" Target="https://m.edsoo.ru/88668fb0" Type="http://schemas.openxmlformats.org/officeDocument/2006/relationships/hyperlink" Id="rId268"/>
    <Relationship TargetMode="External" Target="https://m.edsoo.ru/886690dc" Type="http://schemas.openxmlformats.org/officeDocument/2006/relationships/hyperlink" Id="rId269"/>
    <Relationship TargetMode="External" Target="https://m.edsoo.ru/88669226" Type="http://schemas.openxmlformats.org/officeDocument/2006/relationships/hyperlink" Id="rId270"/>
    <Relationship TargetMode="External" Target="https://m.edsoo.ru/886693a2" Type="http://schemas.openxmlformats.org/officeDocument/2006/relationships/hyperlink" Id="rId271"/>
    <Relationship TargetMode="External" Target="https://m.edsoo.ru/886695b4" Type="http://schemas.openxmlformats.org/officeDocument/2006/relationships/hyperlink" Id="rId272"/>
    <Relationship TargetMode="External" Target="https://m.edsoo.ru/886696ea" Type="http://schemas.openxmlformats.org/officeDocument/2006/relationships/hyperlink" Id="rId273"/>
    <Relationship TargetMode="External" Target="https://m.edsoo.ru/8866980c" Type="http://schemas.openxmlformats.org/officeDocument/2006/relationships/hyperlink" Id="rId274"/>
    <Relationship TargetMode="External" Target="https://m.edsoo.ru/88669938" Type="http://schemas.openxmlformats.org/officeDocument/2006/relationships/hyperlink" Id="rId275"/>
    <Relationship TargetMode="External" Target="https://m.edsoo.ru/88669a6e" Type="http://schemas.openxmlformats.org/officeDocument/2006/relationships/hyperlink" Id="rId276"/>
    <Relationship TargetMode="External" Target="https://m.edsoo.ru/88669cb2" Type="http://schemas.openxmlformats.org/officeDocument/2006/relationships/hyperlink" Id="rId277"/>
    <Relationship TargetMode="External" Target="https://m.edsoo.ru/88669e24" Type="http://schemas.openxmlformats.org/officeDocument/2006/relationships/hyperlink" Id="rId278"/>
    <Relationship TargetMode="External" Target="https://m.edsoo.ru/8866a0c2" Type="http://schemas.openxmlformats.org/officeDocument/2006/relationships/hyperlink" Id="rId279"/>
    <Relationship TargetMode="External" Target="https://m.edsoo.ru/8866a2a2" Type="http://schemas.openxmlformats.org/officeDocument/2006/relationships/hyperlink" Id="rId280"/>
    <Relationship TargetMode="External" Target="https://m.edsoo.ru/8866a3f6" Type="http://schemas.openxmlformats.org/officeDocument/2006/relationships/hyperlink" Id="rId281"/>
    <Relationship TargetMode="External" Target="https://m.edsoo.ru/8866a59a" Type="http://schemas.openxmlformats.org/officeDocument/2006/relationships/hyperlink" Id="rId282"/>
    <Relationship TargetMode="External" Target="https://m.edsoo.ru/8866a73e" Type="http://schemas.openxmlformats.org/officeDocument/2006/relationships/hyperlink" Id="rId283"/>
    <Relationship TargetMode="External" Target="https://m.edsoo.ru/8866a8ba" Type="http://schemas.openxmlformats.org/officeDocument/2006/relationships/hyperlink" Id="rId284"/>
    <Relationship TargetMode="External" Target="https://m.edsoo.ru/8866a9e6" Type="http://schemas.openxmlformats.org/officeDocument/2006/relationships/hyperlink" Id="rId285"/>
    <Relationship TargetMode="External" Target="https://m.edsoo.ru/8866acf2" Type="http://schemas.openxmlformats.org/officeDocument/2006/relationships/hyperlink" Id="rId286"/>
    <Relationship TargetMode="External" Target="https://m.edsoo.ru/8866afd6" Type="http://schemas.openxmlformats.org/officeDocument/2006/relationships/hyperlink" Id="rId287"/>
    <Relationship TargetMode="External" Target="https://m.edsoo.ru/8866b184" Type="http://schemas.openxmlformats.org/officeDocument/2006/relationships/hyperlink" Id="rId288"/>
    <Relationship TargetMode="External" Target="https://m.edsoo.ru/8866b2ba" Type="http://schemas.openxmlformats.org/officeDocument/2006/relationships/hyperlink" Id="rId28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